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466D" w14:textId="63F7177B" w:rsidR="000B37D4" w:rsidRPr="00C20F59" w:rsidRDefault="000B37D4" w:rsidP="000B37D4">
      <w:pPr>
        <w:pStyle w:val="Naslov1"/>
        <w:rPr>
          <w:rFonts w:ascii="Arial" w:hAnsi="Arial" w:cs="Arial"/>
        </w:rPr>
      </w:pPr>
      <w:r w:rsidRPr="00C20F59">
        <w:rPr>
          <w:rFonts w:ascii="Arial" w:hAnsi="Arial" w:cs="Arial"/>
        </w:rPr>
        <w:t>AGENCIJA ZA RAZVOJ ZADARSKE ŽUPANIJE –</w:t>
      </w:r>
      <w:r w:rsidR="006F6C98" w:rsidRPr="00C20F59">
        <w:rPr>
          <w:rFonts w:ascii="Arial" w:hAnsi="Arial" w:cs="Arial"/>
        </w:rPr>
        <w:t xml:space="preserve"> </w:t>
      </w:r>
      <w:r w:rsidRPr="00C20F59">
        <w:rPr>
          <w:rFonts w:ascii="Arial" w:hAnsi="Arial" w:cs="Arial"/>
        </w:rPr>
        <w:t xml:space="preserve">ZADRA NOVA </w:t>
      </w:r>
    </w:p>
    <w:p w14:paraId="6E7CADD8" w14:textId="77777777" w:rsidR="000B37D4" w:rsidRPr="00C20F59" w:rsidRDefault="000B37D4" w:rsidP="000B37D4">
      <w:pPr>
        <w:pStyle w:val="Naslov1"/>
        <w:rPr>
          <w:rFonts w:ascii="Arial" w:hAnsi="Arial" w:cs="Arial"/>
          <w:b w:val="0"/>
          <w:bCs w:val="0"/>
        </w:rPr>
      </w:pPr>
      <w:r w:rsidRPr="00C20F59">
        <w:rPr>
          <w:rFonts w:ascii="Arial" w:hAnsi="Arial" w:cs="Arial"/>
          <w:b w:val="0"/>
          <w:bCs w:val="0"/>
        </w:rPr>
        <w:t>Zadar, Put Murvice 14</w:t>
      </w:r>
    </w:p>
    <w:p w14:paraId="4026270A" w14:textId="6FBAE86E" w:rsidR="000B37D4" w:rsidRPr="00C20F59" w:rsidRDefault="000B37D4" w:rsidP="000B37D4">
      <w:pPr>
        <w:rPr>
          <w:rFonts w:ascii="Arial" w:hAnsi="Arial" w:cs="Arial"/>
        </w:rPr>
      </w:pPr>
      <w:r w:rsidRPr="00C20F59">
        <w:rPr>
          <w:rFonts w:ascii="Arial" w:hAnsi="Arial" w:cs="Arial"/>
        </w:rPr>
        <w:t>RKP 48494</w:t>
      </w:r>
    </w:p>
    <w:p w14:paraId="7073A49E" w14:textId="194CAE64" w:rsidR="006F6C98" w:rsidRPr="00C20F59" w:rsidRDefault="006F6C98" w:rsidP="000B37D4">
      <w:pPr>
        <w:rPr>
          <w:rFonts w:ascii="Arial" w:hAnsi="Arial" w:cs="Arial"/>
        </w:rPr>
      </w:pPr>
      <w:r w:rsidRPr="00C20F59">
        <w:rPr>
          <w:rFonts w:ascii="Arial" w:hAnsi="Arial" w:cs="Arial"/>
        </w:rPr>
        <w:t>OIB: 95315590590</w:t>
      </w:r>
    </w:p>
    <w:p w14:paraId="2DCAEA9A" w14:textId="4558F9E7" w:rsidR="006F6C98" w:rsidRPr="00C20F59" w:rsidRDefault="006F6C98" w:rsidP="000B37D4">
      <w:pPr>
        <w:rPr>
          <w:rFonts w:ascii="Arial" w:hAnsi="Arial" w:cs="Arial"/>
        </w:rPr>
      </w:pPr>
      <w:r w:rsidRPr="00C20F59">
        <w:rPr>
          <w:rFonts w:ascii="Arial" w:hAnsi="Arial" w:cs="Arial"/>
        </w:rPr>
        <w:t>MB: 04051297</w:t>
      </w:r>
    </w:p>
    <w:p w14:paraId="6C8D6BFB" w14:textId="3C249F11" w:rsidR="006F6C98" w:rsidRPr="00C20F59" w:rsidRDefault="006F6C98" w:rsidP="000B37D4">
      <w:pPr>
        <w:rPr>
          <w:rFonts w:ascii="Arial" w:hAnsi="Arial" w:cs="Arial"/>
          <w:b/>
        </w:rPr>
      </w:pPr>
      <w:r w:rsidRPr="00C20F59">
        <w:rPr>
          <w:rFonts w:ascii="Arial" w:hAnsi="Arial" w:cs="Arial"/>
          <w:bCs/>
        </w:rPr>
        <w:t>Djelatnost:</w:t>
      </w:r>
      <w:r w:rsidRPr="00C20F59">
        <w:rPr>
          <w:rFonts w:ascii="Arial" w:hAnsi="Arial" w:cs="Arial"/>
        </w:rPr>
        <w:t xml:space="preserve"> 7022 - Savjetovanje u vezi s poslovanjem i ostalim upravljanjem</w:t>
      </w:r>
    </w:p>
    <w:p w14:paraId="12B46FF2" w14:textId="77777777" w:rsidR="000B37D4" w:rsidRPr="00C20F59" w:rsidRDefault="000B37D4" w:rsidP="000B37D4">
      <w:pPr>
        <w:rPr>
          <w:rFonts w:ascii="Arial" w:hAnsi="Arial" w:cs="Arial"/>
          <w:b/>
          <w:bCs/>
        </w:rPr>
      </w:pPr>
      <w:r w:rsidRPr="00C20F59">
        <w:rPr>
          <w:rFonts w:ascii="Arial" w:hAnsi="Arial" w:cs="Arial"/>
          <w:b/>
          <w:bCs/>
        </w:rPr>
        <w:t xml:space="preserve">                             </w:t>
      </w:r>
    </w:p>
    <w:p w14:paraId="2F374B11" w14:textId="77777777" w:rsidR="000B37D4" w:rsidRPr="00C20F59" w:rsidRDefault="000B37D4" w:rsidP="000B37D4">
      <w:pPr>
        <w:rPr>
          <w:rFonts w:ascii="Arial" w:hAnsi="Arial" w:cs="Arial"/>
          <w:b/>
          <w:bCs/>
        </w:rPr>
      </w:pPr>
    </w:p>
    <w:p w14:paraId="77478ED5" w14:textId="77777777" w:rsidR="000B37D4" w:rsidRPr="00C20F59" w:rsidRDefault="000B37D4" w:rsidP="000B37D4">
      <w:pPr>
        <w:jc w:val="center"/>
        <w:rPr>
          <w:rFonts w:ascii="Arial" w:hAnsi="Arial" w:cs="Arial"/>
          <w:b/>
          <w:bCs/>
        </w:rPr>
      </w:pPr>
      <w:r w:rsidRPr="00C20F59">
        <w:rPr>
          <w:rFonts w:ascii="Arial" w:hAnsi="Arial" w:cs="Arial"/>
          <w:b/>
          <w:bCs/>
        </w:rPr>
        <w:t>BILJEŠKE UZ FINANCIJSKA IZVJEŠĆA ZA RAZDOBLJE</w:t>
      </w:r>
    </w:p>
    <w:p w14:paraId="0F3F8269" w14:textId="3A4F3BB0" w:rsidR="000B37D4" w:rsidRPr="00C20F59" w:rsidRDefault="001B7831" w:rsidP="000B37D4">
      <w:pPr>
        <w:pStyle w:val="Naslov2"/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OD 1. </w:t>
      </w:r>
      <w:r w:rsidR="000B37D4" w:rsidRPr="00C20F59">
        <w:rPr>
          <w:rFonts w:ascii="Arial" w:hAnsi="Arial" w:cs="Arial"/>
        </w:rPr>
        <w:t>SIJEČ</w:t>
      </w:r>
      <w:r w:rsidRPr="00C20F59">
        <w:rPr>
          <w:rFonts w:ascii="Arial" w:hAnsi="Arial" w:cs="Arial"/>
        </w:rPr>
        <w:t>N</w:t>
      </w:r>
      <w:r w:rsidR="000B37D4" w:rsidRPr="00C20F59">
        <w:rPr>
          <w:rFonts w:ascii="Arial" w:hAnsi="Arial" w:cs="Arial"/>
        </w:rPr>
        <w:t>J</w:t>
      </w:r>
      <w:r w:rsidRPr="00C20F59">
        <w:rPr>
          <w:rFonts w:ascii="Arial" w:hAnsi="Arial" w:cs="Arial"/>
        </w:rPr>
        <w:t xml:space="preserve">A  DO 31. </w:t>
      </w:r>
      <w:r w:rsidR="000B37D4" w:rsidRPr="00C20F59">
        <w:rPr>
          <w:rFonts w:ascii="Arial" w:hAnsi="Arial" w:cs="Arial"/>
        </w:rPr>
        <w:t>PROSINC</w:t>
      </w:r>
      <w:r w:rsidRPr="00C20F59">
        <w:rPr>
          <w:rFonts w:ascii="Arial" w:hAnsi="Arial" w:cs="Arial"/>
        </w:rPr>
        <w:t xml:space="preserve">A </w:t>
      </w:r>
      <w:r w:rsidR="000B37D4" w:rsidRPr="00C20F59">
        <w:rPr>
          <w:rFonts w:ascii="Arial" w:hAnsi="Arial" w:cs="Arial"/>
        </w:rPr>
        <w:t xml:space="preserve"> 202</w:t>
      </w:r>
      <w:r w:rsidR="006B4D5F" w:rsidRPr="00C20F59">
        <w:rPr>
          <w:rFonts w:ascii="Arial" w:hAnsi="Arial" w:cs="Arial"/>
        </w:rPr>
        <w:t>4</w:t>
      </w:r>
      <w:r w:rsidR="00786121" w:rsidRPr="00C20F59">
        <w:rPr>
          <w:rFonts w:ascii="Arial" w:hAnsi="Arial" w:cs="Arial"/>
        </w:rPr>
        <w:t xml:space="preserve"> </w:t>
      </w:r>
      <w:r w:rsidR="000B37D4" w:rsidRPr="00C20F59">
        <w:rPr>
          <w:rFonts w:ascii="Arial" w:hAnsi="Arial" w:cs="Arial"/>
        </w:rPr>
        <w:t>. GODINE</w:t>
      </w:r>
    </w:p>
    <w:p w14:paraId="127AA188" w14:textId="77777777" w:rsidR="000B37D4" w:rsidRPr="00C20F59" w:rsidRDefault="000B37D4" w:rsidP="000B37D4">
      <w:pPr>
        <w:jc w:val="both"/>
        <w:rPr>
          <w:rFonts w:ascii="Arial" w:hAnsi="Arial" w:cs="Arial"/>
        </w:rPr>
      </w:pPr>
    </w:p>
    <w:p w14:paraId="6F8DD487" w14:textId="5B40576D" w:rsidR="006B4D5F" w:rsidRPr="00C20F59" w:rsidRDefault="000B37D4" w:rsidP="006B4D5F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Na temelju Odluke o osnivanju javne ustanove Agencija za razvoj Zadarske županije ZADRA NOVA od 23. studenog i 21. prosinca 2012. godine („Službeni glasnik Zadarske županije“ br. 17/12), ustanova je dana 11. travnja 2013. godine upisana u registar Trgovačkog suda u Zadru, pod matičnim brojem (MBS) 110036494. Ustanovu zastupa i njome rukovodi ravnateljica Marina Dujmović Vuković. </w:t>
      </w:r>
      <w:r w:rsidR="006B4D5F" w:rsidRPr="00C20F59">
        <w:rPr>
          <w:rFonts w:ascii="Arial" w:hAnsi="Arial" w:cs="Arial"/>
        </w:rPr>
        <w:t>Ustanovom upravlja Upravno vijeće od tri (3) člana od kojih Župan imenuje predsjednika UV-a, jednog člana grad Zadar i drugog člana biraju djelatnici.</w:t>
      </w:r>
    </w:p>
    <w:p w14:paraId="05939868" w14:textId="4E66CD0F" w:rsidR="000B37D4" w:rsidRPr="00C20F59" w:rsidRDefault="000B37D4" w:rsidP="000B37D4">
      <w:pPr>
        <w:jc w:val="both"/>
        <w:rPr>
          <w:rFonts w:ascii="Arial" w:hAnsi="Arial" w:cs="Arial"/>
          <w:b/>
          <w:bCs/>
        </w:rPr>
      </w:pPr>
      <w:r w:rsidRPr="00C20F59">
        <w:rPr>
          <w:rFonts w:ascii="Arial" w:hAnsi="Arial" w:cs="Arial"/>
        </w:rPr>
        <w:t xml:space="preserve">ZADRA NOVA je u Registru korisnika proračuna (RKP) upisana pod brojem </w:t>
      </w:r>
      <w:r w:rsidRPr="00C20F59">
        <w:rPr>
          <w:rFonts w:ascii="Arial" w:hAnsi="Arial" w:cs="Arial"/>
          <w:b/>
        </w:rPr>
        <w:t>48494.</w:t>
      </w:r>
      <w:r w:rsidRPr="00C20F59">
        <w:rPr>
          <w:rFonts w:ascii="Arial" w:hAnsi="Arial" w:cs="Arial"/>
        </w:rPr>
        <w:t xml:space="preserve"> </w:t>
      </w:r>
    </w:p>
    <w:p w14:paraId="0A4A7187" w14:textId="77777777" w:rsidR="000B37D4" w:rsidRPr="00C20F59" w:rsidRDefault="000B37D4" w:rsidP="000B37D4">
      <w:pPr>
        <w:pStyle w:val="Naslov3"/>
        <w:jc w:val="both"/>
        <w:rPr>
          <w:rFonts w:ascii="Arial" w:hAnsi="Arial" w:cs="Arial"/>
          <w:b/>
        </w:rPr>
      </w:pPr>
    </w:p>
    <w:p w14:paraId="64F1EDCE" w14:textId="77777777" w:rsidR="000B37D4" w:rsidRPr="00C20F59" w:rsidRDefault="000B37D4" w:rsidP="000B37D4">
      <w:pPr>
        <w:pStyle w:val="Naslov3"/>
        <w:jc w:val="both"/>
        <w:rPr>
          <w:rFonts w:ascii="Arial" w:hAnsi="Arial" w:cs="Arial"/>
          <w:b/>
        </w:rPr>
      </w:pPr>
      <w:r w:rsidRPr="00C20F59">
        <w:rPr>
          <w:rFonts w:ascii="Arial" w:hAnsi="Arial" w:cs="Arial"/>
          <w:b/>
        </w:rPr>
        <w:t>Bilješka uz obrazac PR-RAS</w:t>
      </w:r>
    </w:p>
    <w:p w14:paraId="303CE6A8" w14:textId="77777777" w:rsidR="000B37D4" w:rsidRPr="00C20F59" w:rsidRDefault="000B37D4" w:rsidP="000B37D4">
      <w:pPr>
        <w:jc w:val="both"/>
        <w:rPr>
          <w:rFonts w:ascii="Arial" w:hAnsi="Arial" w:cs="Arial"/>
        </w:rPr>
      </w:pPr>
    </w:p>
    <w:p w14:paraId="64AEDC16" w14:textId="655D8B05" w:rsidR="006B4D5F" w:rsidRPr="00C20F59" w:rsidRDefault="006B4D5F" w:rsidP="006B4D5F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 xml:space="preserve">Prihodi poslovanja </w:t>
      </w:r>
      <w:r w:rsidRPr="00C20F59">
        <w:rPr>
          <w:rFonts w:ascii="Arial" w:hAnsi="Arial" w:cs="Arial"/>
        </w:rPr>
        <w:t>ostvareni su u iznosu od 4.701.096,14 eura, a odnose se na:</w:t>
      </w:r>
    </w:p>
    <w:p w14:paraId="233E3739" w14:textId="4CCB2C43" w:rsidR="006B4D5F" w:rsidRPr="00C20F59" w:rsidRDefault="006B4D5F" w:rsidP="006B4D5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>pomoći iz inozemstva i od subjekata unutar općeg proračuna u iznosu 4.267.718,04 eura,</w:t>
      </w:r>
    </w:p>
    <w:p w14:paraId="24D94985" w14:textId="3A7FC0B0" w:rsidR="006B4D5F" w:rsidRPr="00C20F59" w:rsidRDefault="006B4D5F" w:rsidP="006B4D5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>prihodi iz nadležnog proračuna za financiranje redovne djelatnosti proračunskih korisnika u iznosu 431.645,82 eura</w:t>
      </w:r>
    </w:p>
    <w:p w14:paraId="7039443C" w14:textId="77777777" w:rsidR="00940407" w:rsidRPr="00C20F59" w:rsidRDefault="00940407" w:rsidP="0094040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>prihodi od upravnih i administrativnih pristojbi, pristojbi po posebnim propisima i  naknada u iznosu od 1.732,28 eura</w:t>
      </w:r>
    </w:p>
    <w:p w14:paraId="73B7E0D5" w14:textId="77777777" w:rsidR="00940407" w:rsidRPr="00C20F59" w:rsidRDefault="00940407" w:rsidP="00940407">
      <w:pPr>
        <w:ind w:left="720"/>
        <w:jc w:val="both"/>
        <w:rPr>
          <w:rFonts w:ascii="Arial" w:hAnsi="Arial" w:cs="Arial"/>
        </w:rPr>
      </w:pPr>
    </w:p>
    <w:p w14:paraId="3EE6358E" w14:textId="215472DB" w:rsidR="006B4D5F" w:rsidRPr="00C20F59" w:rsidRDefault="006B4D5F" w:rsidP="006B4D5F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Prihodi su manji u odnosu na prethodnu godinu za 68.989,43 eura, odnosno 1,4 %. Smanjenje prihoda rezultat </w:t>
      </w:r>
      <w:r w:rsidR="00341A5E" w:rsidRPr="00C20F59">
        <w:rPr>
          <w:rFonts w:ascii="Arial" w:hAnsi="Arial" w:cs="Arial"/>
        </w:rPr>
        <w:t>je smanjenja prihoda iz nadležnog proračuna</w:t>
      </w:r>
      <w:r w:rsidR="00254D0C" w:rsidRPr="00C20F59">
        <w:rPr>
          <w:rFonts w:ascii="Arial" w:hAnsi="Arial" w:cs="Arial"/>
        </w:rPr>
        <w:t xml:space="preserve"> za financiranje redovne djelatnosti.</w:t>
      </w:r>
    </w:p>
    <w:p w14:paraId="1E32B2DD" w14:textId="77777777" w:rsidR="006B4D5F" w:rsidRPr="00C20F59" w:rsidRDefault="006B4D5F" w:rsidP="000B37D4">
      <w:pPr>
        <w:jc w:val="both"/>
        <w:rPr>
          <w:rFonts w:ascii="Arial" w:hAnsi="Arial" w:cs="Arial"/>
          <w:b/>
        </w:rPr>
      </w:pPr>
    </w:p>
    <w:p w14:paraId="40864034" w14:textId="627D1B29" w:rsidR="00F7310B" w:rsidRPr="00C20F59" w:rsidRDefault="000B37D4" w:rsidP="00F7310B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 xml:space="preserve">Tekuće pomoći od inozemnih vlada </w:t>
      </w:r>
      <w:r w:rsidRPr="00C20F59">
        <w:rPr>
          <w:rFonts w:ascii="Arial" w:hAnsi="Arial" w:cs="Arial"/>
        </w:rPr>
        <w:t>u iznosu</w:t>
      </w:r>
      <w:r w:rsidR="00EF1BA2" w:rsidRPr="00C20F59">
        <w:rPr>
          <w:rFonts w:ascii="Arial" w:hAnsi="Arial" w:cs="Arial"/>
        </w:rPr>
        <w:t xml:space="preserve"> od</w:t>
      </w:r>
      <w:r w:rsidRPr="00C20F59">
        <w:rPr>
          <w:rFonts w:ascii="Arial" w:hAnsi="Arial" w:cs="Arial"/>
        </w:rPr>
        <w:t xml:space="preserve"> </w:t>
      </w:r>
      <w:r w:rsidR="00341A5E" w:rsidRPr="00C20F59">
        <w:rPr>
          <w:rFonts w:ascii="Arial" w:hAnsi="Arial" w:cs="Arial"/>
        </w:rPr>
        <w:t>2.734.700,74</w:t>
      </w:r>
      <w:r w:rsidR="00D00424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EF1BA2" w:rsidRPr="00C20F59">
        <w:rPr>
          <w:rFonts w:ascii="Arial" w:hAnsi="Arial" w:cs="Arial"/>
        </w:rPr>
        <w:t xml:space="preserve"> </w:t>
      </w:r>
      <w:r w:rsidR="00F7310B" w:rsidRPr="00C20F59">
        <w:rPr>
          <w:rFonts w:ascii="Arial" w:hAnsi="Arial" w:cs="Arial"/>
        </w:rPr>
        <w:t>veći su</w:t>
      </w:r>
      <w:r w:rsidR="00D92168" w:rsidRPr="00C20F59">
        <w:rPr>
          <w:rFonts w:ascii="Arial" w:hAnsi="Arial" w:cs="Arial"/>
        </w:rPr>
        <w:t xml:space="preserve"> </w:t>
      </w:r>
      <w:r w:rsidR="001B7831" w:rsidRPr="00C20F59">
        <w:rPr>
          <w:rFonts w:ascii="Arial" w:hAnsi="Arial" w:cs="Arial"/>
        </w:rPr>
        <w:t xml:space="preserve">za </w:t>
      </w:r>
      <w:r w:rsidR="00341A5E" w:rsidRPr="00C20F59">
        <w:rPr>
          <w:rFonts w:ascii="Arial" w:hAnsi="Arial" w:cs="Arial"/>
        </w:rPr>
        <w:t xml:space="preserve">7,2 </w:t>
      </w:r>
      <w:r w:rsidR="00D92168" w:rsidRPr="00C20F59">
        <w:rPr>
          <w:rFonts w:ascii="Arial" w:hAnsi="Arial" w:cs="Arial"/>
        </w:rPr>
        <w:t>% u odnosu na prethodnu godinu</w:t>
      </w:r>
      <w:r w:rsidR="00F7310B" w:rsidRPr="00C20F59">
        <w:rPr>
          <w:rFonts w:ascii="Arial" w:hAnsi="Arial" w:cs="Arial"/>
        </w:rPr>
        <w:t xml:space="preserve"> i odnose se na </w:t>
      </w:r>
      <w:r w:rsidR="00F47E16" w:rsidRPr="00C20F59">
        <w:rPr>
          <w:rFonts w:ascii="Arial" w:hAnsi="Arial" w:cs="Arial"/>
        </w:rPr>
        <w:t xml:space="preserve">prihod prema završnom ZNS-u za </w:t>
      </w:r>
      <w:r w:rsidR="00341A5E" w:rsidRPr="00C20F59">
        <w:rPr>
          <w:rFonts w:ascii="Arial" w:hAnsi="Arial" w:cs="Arial"/>
        </w:rPr>
        <w:t xml:space="preserve">završeni </w:t>
      </w:r>
      <w:r w:rsidR="00F7310B" w:rsidRPr="00C20F59">
        <w:rPr>
          <w:rFonts w:ascii="Arial" w:hAnsi="Arial" w:cs="Arial"/>
        </w:rPr>
        <w:t>projek</w:t>
      </w:r>
      <w:r w:rsidR="00341A5E" w:rsidRPr="00C20F59">
        <w:rPr>
          <w:rFonts w:ascii="Arial" w:hAnsi="Arial" w:cs="Arial"/>
        </w:rPr>
        <w:t>t Stream</w:t>
      </w:r>
      <w:r w:rsidR="00F47E16" w:rsidRPr="00C20F59">
        <w:rPr>
          <w:rFonts w:ascii="Arial" w:hAnsi="Arial" w:cs="Arial"/>
        </w:rPr>
        <w:t>.</w:t>
      </w:r>
    </w:p>
    <w:p w14:paraId="0A279F02" w14:textId="6E1E3ECA" w:rsidR="000B37D4" w:rsidRPr="00C20F59" w:rsidRDefault="000B37D4" w:rsidP="000B37D4">
      <w:pPr>
        <w:jc w:val="both"/>
        <w:rPr>
          <w:rFonts w:ascii="Arial" w:hAnsi="Arial" w:cs="Arial"/>
        </w:rPr>
      </w:pPr>
    </w:p>
    <w:p w14:paraId="124A468A" w14:textId="0E1CDF12" w:rsidR="00AE05F2" w:rsidRPr="00C20F59" w:rsidRDefault="00AE05F2" w:rsidP="000B37D4">
      <w:pPr>
        <w:jc w:val="both"/>
        <w:rPr>
          <w:rFonts w:ascii="Arial" w:hAnsi="Arial" w:cs="Arial"/>
          <w:bCs/>
        </w:rPr>
      </w:pPr>
      <w:r w:rsidRPr="00C20F59">
        <w:rPr>
          <w:rFonts w:ascii="Arial" w:hAnsi="Arial" w:cs="Arial"/>
          <w:b/>
        </w:rPr>
        <w:t xml:space="preserve">Kapitalne pomoći od inozemnih vlada </w:t>
      </w:r>
      <w:r w:rsidR="00341A5E" w:rsidRPr="00C20F59">
        <w:rPr>
          <w:rFonts w:ascii="Arial" w:hAnsi="Arial" w:cs="Arial"/>
          <w:bCs/>
        </w:rPr>
        <w:t>u izvještajnom razdoblju nisu o</w:t>
      </w:r>
      <w:r w:rsidRPr="00C20F59">
        <w:rPr>
          <w:rFonts w:ascii="Arial" w:hAnsi="Arial" w:cs="Arial"/>
          <w:bCs/>
        </w:rPr>
        <w:t xml:space="preserve">stvarene </w:t>
      </w:r>
      <w:r w:rsidR="00341A5E" w:rsidRPr="00C20F59">
        <w:rPr>
          <w:rFonts w:ascii="Arial" w:hAnsi="Arial" w:cs="Arial"/>
          <w:bCs/>
        </w:rPr>
        <w:t>dok su prethodne godine iznosile</w:t>
      </w:r>
      <w:r w:rsidRPr="00C20F59">
        <w:rPr>
          <w:rFonts w:ascii="Arial" w:hAnsi="Arial" w:cs="Arial"/>
          <w:bCs/>
        </w:rPr>
        <w:t xml:space="preserve"> 121.356,94 </w:t>
      </w:r>
      <w:r w:rsidR="006B4D5F" w:rsidRPr="00C20F59">
        <w:rPr>
          <w:rFonts w:ascii="Arial" w:hAnsi="Arial" w:cs="Arial"/>
          <w:bCs/>
        </w:rPr>
        <w:t>eura</w:t>
      </w:r>
      <w:r w:rsidRPr="00C20F59">
        <w:rPr>
          <w:rFonts w:ascii="Arial" w:hAnsi="Arial" w:cs="Arial"/>
          <w:bCs/>
        </w:rPr>
        <w:t xml:space="preserve"> i odnos</w:t>
      </w:r>
      <w:r w:rsidR="00341A5E" w:rsidRPr="00C20F59">
        <w:rPr>
          <w:rFonts w:ascii="Arial" w:hAnsi="Arial" w:cs="Arial"/>
          <w:bCs/>
        </w:rPr>
        <w:t xml:space="preserve">ile su </w:t>
      </w:r>
      <w:r w:rsidRPr="00C20F59">
        <w:rPr>
          <w:rFonts w:ascii="Arial" w:hAnsi="Arial" w:cs="Arial"/>
          <w:bCs/>
        </w:rPr>
        <w:t xml:space="preserve">se na </w:t>
      </w:r>
      <w:r w:rsidR="00341A5E" w:rsidRPr="00C20F59">
        <w:rPr>
          <w:rFonts w:ascii="Arial" w:hAnsi="Arial" w:cs="Arial"/>
          <w:bCs/>
        </w:rPr>
        <w:t xml:space="preserve">završeni </w:t>
      </w:r>
      <w:r w:rsidRPr="00C20F59">
        <w:rPr>
          <w:rFonts w:ascii="Arial" w:hAnsi="Arial" w:cs="Arial"/>
          <w:bCs/>
        </w:rPr>
        <w:t>projekt Stream.</w:t>
      </w:r>
    </w:p>
    <w:p w14:paraId="5719804D" w14:textId="77777777" w:rsidR="00AE05F2" w:rsidRPr="00C20F59" w:rsidRDefault="00AE05F2" w:rsidP="000B37D4">
      <w:pPr>
        <w:jc w:val="both"/>
        <w:rPr>
          <w:rFonts w:ascii="Arial" w:hAnsi="Arial" w:cs="Arial"/>
          <w:b/>
        </w:rPr>
      </w:pPr>
    </w:p>
    <w:p w14:paraId="7A8B6E3D" w14:textId="1129EBF2" w:rsidR="00D92168" w:rsidRPr="00C20F59" w:rsidRDefault="00D92168" w:rsidP="00D92168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 xml:space="preserve">Tekuće pomoći od </w:t>
      </w:r>
      <w:r w:rsidR="00C12FD1" w:rsidRPr="00C20F59">
        <w:rPr>
          <w:rFonts w:ascii="Arial" w:hAnsi="Arial" w:cs="Arial"/>
          <w:b/>
        </w:rPr>
        <w:t xml:space="preserve">institucija i tijela EU </w:t>
      </w:r>
      <w:r w:rsidR="00C12FD1" w:rsidRPr="00C20F59">
        <w:rPr>
          <w:rFonts w:ascii="Arial" w:hAnsi="Arial" w:cs="Arial"/>
        </w:rPr>
        <w:t>u</w:t>
      </w:r>
      <w:r w:rsidRPr="00C20F59">
        <w:rPr>
          <w:rFonts w:ascii="Arial" w:hAnsi="Arial" w:cs="Arial"/>
        </w:rPr>
        <w:t xml:space="preserve"> iznosu </w:t>
      </w:r>
      <w:r w:rsidR="00C12FD1" w:rsidRPr="00C20F59">
        <w:rPr>
          <w:rFonts w:ascii="Arial" w:hAnsi="Arial" w:cs="Arial"/>
        </w:rPr>
        <w:t xml:space="preserve">od </w:t>
      </w:r>
      <w:r w:rsidR="00341A5E" w:rsidRPr="00C20F59">
        <w:rPr>
          <w:rFonts w:ascii="Arial" w:hAnsi="Arial" w:cs="Arial"/>
        </w:rPr>
        <w:t>102.176,68</w:t>
      </w:r>
      <w:r w:rsidR="00713F5A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5F7CB9" w:rsidRPr="00C20F59">
        <w:rPr>
          <w:rFonts w:ascii="Arial" w:hAnsi="Arial" w:cs="Arial"/>
        </w:rPr>
        <w:t xml:space="preserve"> </w:t>
      </w:r>
      <w:r w:rsidR="00341A5E" w:rsidRPr="00C20F59">
        <w:rPr>
          <w:rFonts w:ascii="Arial" w:hAnsi="Arial" w:cs="Arial"/>
        </w:rPr>
        <w:t xml:space="preserve">veće su za 373,6 % u odnosu na prethodnu godinu i </w:t>
      </w:r>
      <w:r w:rsidR="00341A5E" w:rsidRPr="00C20F59">
        <w:rPr>
          <w:rFonts w:ascii="Arial" w:hAnsi="Arial" w:cs="Arial"/>
          <w:bCs/>
        </w:rPr>
        <w:t>odnose se na projekt Europ</w:t>
      </w:r>
      <w:r w:rsidR="008A6708" w:rsidRPr="00C20F59">
        <w:rPr>
          <w:rFonts w:ascii="Arial" w:hAnsi="Arial" w:cs="Arial"/>
          <w:bCs/>
        </w:rPr>
        <w:t>e</w:t>
      </w:r>
      <w:r w:rsidR="00341A5E" w:rsidRPr="00C20F59">
        <w:rPr>
          <w:rFonts w:ascii="Arial" w:hAnsi="Arial" w:cs="Arial"/>
          <w:bCs/>
        </w:rPr>
        <w:t xml:space="preserve"> Direct Zadar </w:t>
      </w:r>
      <w:r w:rsidR="00940407" w:rsidRPr="00C20F59">
        <w:rPr>
          <w:rFonts w:ascii="Arial" w:hAnsi="Arial" w:cs="Arial"/>
          <w:bCs/>
        </w:rPr>
        <w:t>2</w:t>
      </w:r>
      <w:r w:rsidR="008A6708" w:rsidRPr="00C20F59">
        <w:rPr>
          <w:rFonts w:ascii="Arial" w:hAnsi="Arial" w:cs="Arial"/>
          <w:bCs/>
        </w:rPr>
        <w:t xml:space="preserve">021.-2025. </w:t>
      </w:r>
      <w:r w:rsidR="00341A5E" w:rsidRPr="00C20F59">
        <w:rPr>
          <w:rFonts w:ascii="Arial" w:hAnsi="Arial" w:cs="Arial"/>
          <w:bCs/>
        </w:rPr>
        <w:t xml:space="preserve">u iznosu od 21.326,68 eura i na projekt Toural u iznosu od 80.850,00 eura koji je u provedbi od početka ove godine. </w:t>
      </w:r>
    </w:p>
    <w:p w14:paraId="34696F30" w14:textId="77777777" w:rsidR="005F7CB9" w:rsidRPr="00C20F59" w:rsidRDefault="005F7CB9" w:rsidP="00D92168">
      <w:pPr>
        <w:jc w:val="both"/>
        <w:rPr>
          <w:rFonts w:ascii="Arial" w:hAnsi="Arial" w:cs="Arial"/>
        </w:rPr>
      </w:pPr>
    </w:p>
    <w:p w14:paraId="1C1CD23E" w14:textId="421B3BB8" w:rsidR="00F47E16" w:rsidRPr="00C20F59" w:rsidRDefault="00940407" w:rsidP="000B37D4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>Tekuće p</w:t>
      </w:r>
      <w:r w:rsidR="000B37D4" w:rsidRPr="00C20F59">
        <w:rPr>
          <w:rFonts w:ascii="Arial" w:hAnsi="Arial" w:cs="Arial"/>
          <w:b/>
        </w:rPr>
        <w:t xml:space="preserve">omoći proračunskim korisnicima </w:t>
      </w:r>
      <w:r w:rsidR="000B37D4" w:rsidRPr="00C20F59">
        <w:rPr>
          <w:rFonts w:ascii="Arial" w:hAnsi="Arial" w:cs="Arial"/>
          <w:b/>
          <w:bCs/>
        </w:rPr>
        <w:t>iz proračuna koji im nije nadležan</w:t>
      </w:r>
      <w:r w:rsidR="000B37D4" w:rsidRPr="00C20F59">
        <w:rPr>
          <w:rFonts w:ascii="Arial" w:hAnsi="Arial" w:cs="Arial"/>
        </w:rPr>
        <w:t xml:space="preserve"> u iznosu </w:t>
      </w:r>
      <w:r w:rsidR="00CD436E" w:rsidRPr="00C20F59">
        <w:rPr>
          <w:rFonts w:ascii="Arial" w:hAnsi="Arial" w:cs="Arial"/>
        </w:rPr>
        <w:t>391.104,76</w:t>
      </w:r>
      <w:r w:rsidR="00713F5A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445FC9" w:rsidRPr="00C20F59">
        <w:rPr>
          <w:rFonts w:ascii="Arial" w:hAnsi="Arial" w:cs="Arial"/>
        </w:rPr>
        <w:t xml:space="preserve"> </w:t>
      </w:r>
      <w:r w:rsidR="00CD436E" w:rsidRPr="00C20F59">
        <w:rPr>
          <w:rFonts w:ascii="Arial" w:hAnsi="Arial" w:cs="Arial"/>
        </w:rPr>
        <w:t xml:space="preserve">veće </w:t>
      </w:r>
      <w:r w:rsidR="009E2352" w:rsidRPr="00C20F59">
        <w:rPr>
          <w:rFonts w:ascii="Arial" w:hAnsi="Arial" w:cs="Arial"/>
        </w:rPr>
        <w:t xml:space="preserve">su za </w:t>
      </w:r>
      <w:r w:rsidR="00CD436E" w:rsidRPr="00C20F59">
        <w:rPr>
          <w:rFonts w:ascii="Arial" w:hAnsi="Arial" w:cs="Arial"/>
        </w:rPr>
        <w:t xml:space="preserve">48,2 </w:t>
      </w:r>
      <w:r w:rsidR="00445FC9" w:rsidRPr="00C20F59">
        <w:rPr>
          <w:rFonts w:ascii="Arial" w:hAnsi="Arial" w:cs="Arial"/>
        </w:rPr>
        <w:t xml:space="preserve">% </w:t>
      </w:r>
      <w:r w:rsidR="009E2352" w:rsidRPr="00C20F59">
        <w:rPr>
          <w:rFonts w:ascii="Arial" w:hAnsi="Arial" w:cs="Arial"/>
        </w:rPr>
        <w:t xml:space="preserve">u odnosu na </w:t>
      </w:r>
      <w:r w:rsidR="00445FC9" w:rsidRPr="00C20F59">
        <w:rPr>
          <w:rFonts w:ascii="Arial" w:hAnsi="Arial" w:cs="Arial"/>
        </w:rPr>
        <w:t>prethodn</w:t>
      </w:r>
      <w:r w:rsidR="009E2352" w:rsidRPr="00C20F59">
        <w:rPr>
          <w:rFonts w:ascii="Arial" w:hAnsi="Arial" w:cs="Arial"/>
        </w:rPr>
        <w:t>u</w:t>
      </w:r>
      <w:r w:rsidR="00445FC9" w:rsidRPr="00C20F59">
        <w:rPr>
          <w:rFonts w:ascii="Arial" w:hAnsi="Arial" w:cs="Arial"/>
        </w:rPr>
        <w:t xml:space="preserve"> godin</w:t>
      </w:r>
      <w:r w:rsidR="009E2352" w:rsidRPr="00C20F59">
        <w:rPr>
          <w:rFonts w:ascii="Arial" w:hAnsi="Arial" w:cs="Arial"/>
        </w:rPr>
        <w:t>u</w:t>
      </w:r>
      <w:r w:rsidR="00445FC9" w:rsidRPr="00C20F59">
        <w:rPr>
          <w:rFonts w:ascii="Arial" w:hAnsi="Arial" w:cs="Arial"/>
        </w:rPr>
        <w:t>, a</w:t>
      </w:r>
      <w:r w:rsidR="000B37D4" w:rsidRPr="00C20F59">
        <w:rPr>
          <w:rFonts w:ascii="Arial" w:hAnsi="Arial" w:cs="Arial"/>
        </w:rPr>
        <w:t xml:space="preserve"> odnosi se na prihode doznačene iz proračuna Grada Zadra za financiranje redovne djelatnosti</w:t>
      </w:r>
      <w:r w:rsidR="00445FC9" w:rsidRPr="00C20F59">
        <w:rPr>
          <w:rFonts w:ascii="Arial" w:hAnsi="Arial" w:cs="Arial"/>
        </w:rPr>
        <w:t xml:space="preserve"> </w:t>
      </w:r>
      <w:r w:rsidR="00CD436E" w:rsidRPr="00C20F59">
        <w:rPr>
          <w:rFonts w:ascii="Arial" w:hAnsi="Arial" w:cs="Arial"/>
        </w:rPr>
        <w:lastRenderedPageBreak/>
        <w:t xml:space="preserve">Agencije </w:t>
      </w:r>
      <w:r w:rsidR="00445FC9" w:rsidRPr="00C20F59">
        <w:rPr>
          <w:rFonts w:ascii="Arial" w:hAnsi="Arial" w:cs="Arial"/>
        </w:rPr>
        <w:t xml:space="preserve">u iznosu od </w:t>
      </w:r>
      <w:r w:rsidR="00CD436E" w:rsidRPr="00C20F59">
        <w:rPr>
          <w:rFonts w:ascii="Arial" w:hAnsi="Arial" w:cs="Arial"/>
        </w:rPr>
        <w:t>129.572,44</w:t>
      </w:r>
      <w:r w:rsidR="00713F5A" w:rsidRPr="00C20F59">
        <w:rPr>
          <w:rFonts w:ascii="Arial" w:hAnsi="Arial" w:cs="Arial"/>
        </w:rPr>
        <w:t xml:space="preserve"> </w:t>
      </w:r>
      <w:r w:rsidRPr="00C20F59">
        <w:rPr>
          <w:rFonts w:ascii="Arial" w:hAnsi="Arial" w:cs="Arial"/>
        </w:rPr>
        <w:t xml:space="preserve">eura </w:t>
      </w:r>
      <w:r w:rsidR="00CD436E" w:rsidRPr="00C20F59">
        <w:rPr>
          <w:rFonts w:ascii="Arial" w:hAnsi="Arial" w:cs="Arial"/>
        </w:rPr>
        <w:t>i 24.666,93 eura refundacije troškova iz 2023 godine,</w:t>
      </w:r>
      <w:r w:rsidR="00445FC9" w:rsidRPr="00C20F59">
        <w:rPr>
          <w:rFonts w:ascii="Arial" w:hAnsi="Arial" w:cs="Arial"/>
        </w:rPr>
        <w:t xml:space="preserve"> te prihode od MRRFEU za financiranje nacionalnog učešća u EU projektima za projekte: </w:t>
      </w:r>
    </w:p>
    <w:p w14:paraId="05D58478" w14:textId="74B69780" w:rsidR="00F47E16" w:rsidRPr="00C20F59" w:rsidRDefault="00445FC9" w:rsidP="00F47E16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Stream u iznosu od </w:t>
      </w:r>
      <w:r w:rsidR="00CD436E" w:rsidRPr="00C20F59">
        <w:rPr>
          <w:rFonts w:ascii="Arial" w:hAnsi="Arial" w:cs="Arial"/>
        </w:rPr>
        <w:t>128.020,91</w:t>
      </w:r>
      <w:r w:rsidR="00713F5A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</w:t>
      </w:r>
      <w:r w:rsidR="0036796E" w:rsidRPr="00C20F59">
        <w:rPr>
          <w:rFonts w:ascii="Arial" w:hAnsi="Arial" w:cs="Arial"/>
        </w:rPr>
        <w:t>a</w:t>
      </w:r>
      <w:r w:rsidRPr="00C20F59">
        <w:rPr>
          <w:rFonts w:ascii="Arial" w:hAnsi="Arial" w:cs="Arial"/>
        </w:rPr>
        <w:t xml:space="preserve">, </w:t>
      </w:r>
    </w:p>
    <w:p w14:paraId="369B1776" w14:textId="4DF6ED16" w:rsidR="00F47E16" w:rsidRPr="00C20F59" w:rsidRDefault="00445FC9" w:rsidP="00F47E16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Zadra Nova za Vas u iznosu od </w:t>
      </w:r>
      <w:r w:rsidR="00CD436E" w:rsidRPr="00C20F59">
        <w:rPr>
          <w:rFonts w:ascii="Arial" w:hAnsi="Arial" w:cs="Arial"/>
        </w:rPr>
        <w:t>101.572,09</w:t>
      </w:r>
      <w:r w:rsidR="00713F5A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 </w:t>
      </w:r>
      <w:r w:rsidR="00CD436E" w:rsidRPr="00C20F59">
        <w:rPr>
          <w:rFonts w:ascii="Arial" w:hAnsi="Arial" w:cs="Arial"/>
        </w:rPr>
        <w:t xml:space="preserve">i </w:t>
      </w:r>
    </w:p>
    <w:p w14:paraId="057770B5" w14:textId="77777777" w:rsidR="00F47E16" w:rsidRPr="00C20F59" w:rsidRDefault="00CD436E" w:rsidP="00F47E16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>otočni koordinator u iznosu od  1.596,44 za refundaciju iz prethodne godine te</w:t>
      </w:r>
    </w:p>
    <w:p w14:paraId="4646D533" w14:textId="313C5DC6" w:rsidR="000B37D4" w:rsidRPr="00C20F59" w:rsidRDefault="00CD436E" w:rsidP="00F47E16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>otočni koordinator u tekućoj godini</w:t>
      </w:r>
      <w:r w:rsidR="00F47E16" w:rsidRPr="00C20F59">
        <w:rPr>
          <w:rFonts w:ascii="Arial" w:hAnsi="Arial" w:cs="Arial"/>
        </w:rPr>
        <w:t xml:space="preserve"> u iznosu od 5.675,95 eura</w:t>
      </w:r>
      <w:r w:rsidRPr="00C20F59">
        <w:rPr>
          <w:rFonts w:ascii="Arial" w:hAnsi="Arial" w:cs="Arial"/>
        </w:rPr>
        <w:t>.</w:t>
      </w:r>
    </w:p>
    <w:p w14:paraId="33FA2201" w14:textId="1DF76226" w:rsidR="00F14F16" w:rsidRPr="00C20F59" w:rsidRDefault="00F14F16" w:rsidP="000B37D4">
      <w:pPr>
        <w:jc w:val="both"/>
        <w:rPr>
          <w:rFonts w:ascii="Arial" w:hAnsi="Arial" w:cs="Arial"/>
        </w:rPr>
      </w:pPr>
    </w:p>
    <w:p w14:paraId="0A06F176" w14:textId="3EB445B8" w:rsidR="009D298F" w:rsidRPr="00C20F59" w:rsidRDefault="009D298F" w:rsidP="009D298F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  <w:bCs/>
        </w:rPr>
        <w:t>Kapitalne pomoći proračunskim korisnicima iz proračuna koji im nije nadležan</w:t>
      </w:r>
      <w:r w:rsidRPr="00C20F59">
        <w:rPr>
          <w:rFonts w:ascii="Arial" w:hAnsi="Arial" w:cs="Arial"/>
        </w:rPr>
        <w:t xml:space="preserve"> u </w:t>
      </w:r>
      <w:r w:rsidR="00F14F16" w:rsidRPr="00C20F59">
        <w:rPr>
          <w:rFonts w:ascii="Arial" w:hAnsi="Arial" w:cs="Arial"/>
        </w:rPr>
        <w:t xml:space="preserve">tekućem izvještajnom razdoblju nisu ostvarene, a u prethodnoj godini su </w:t>
      </w:r>
      <w:r w:rsidRPr="00C20F59">
        <w:rPr>
          <w:rFonts w:ascii="Arial" w:hAnsi="Arial" w:cs="Arial"/>
        </w:rPr>
        <w:t>iznos</w:t>
      </w:r>
      <w:r w:rsidR="00F14F16" w:rsidRPr="00C20F59">
        <w:rPr>
          <w:rFonts w:ascii="Arial" w:hAnsi="Arial" w:cs="Arial"/>
        </w:rPr>
        <w:t>ile</w:t>
      </w:r>
      <w:r w:rsidRPr="00C20F59">
        <w:rPr>
          <w:rFonts w:ascii="Arial" w:hAnsi="Arial" w:cs="Arial"/>
        </w:rPr>
        <w:t xml:space="preserve"> 94.538,09 </w:t>
      </w:r>
      <w:r w:rsidR="006B4D5F" w:rsidRPr="00C20F59">
        <w:rPr>
          <w:rFonts w:ascii="Arial" w:hAnsi="Arial" w:cs="Arial"/>
        </w:rPr>
        <w:t>eura</w:t>
      </w:r>
      <w:r w:rsidR="00F14F16" w:rsidRPr="00C20F59">
        <w:rPr>
          <w:rFonts w:ascii="Arial" w:hAnsi="Arial" w:cs="Arial"/>
        </w:rPr>
        <w:t>.</w:t>
      </w:r>
      <w:r w:rsidRPr="00C20F59">
        <w:rPr>
          <w:rFonts w:ascii="Arial" w:hAnsi="Arial" w:cs="Arial"/>
        </w:rPr>
        <w:t xml:space="preserve"> </w:t>
      </w:r>
    </w:p>
    <w:p w14:paraId="7E10274B" w14:textId="4769FDA7" w:rsidR="009D298F" w:rsidRPr="00C20F59" w:rsidRDefault="009D298F" w:rsidP="009D298F">
      <w:pPr>
        <w:jc w:val="both"/>
        <w:rPr>
          <w:rFonts w:ascii="Arial" w:hAnsi="Arial" w:cs="Arial"/>
        </w:rPr>
      </w:pPr>
    </w:p>
    <w:p w14:paraId="57AED5DA" w14:textId="77777777" w:rsidR="00F14F16" w:rsidRPr="00C20F59" w:rsidRDefault="00F14F16" w:rsidP="00F14F16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>Tekuće p</w:t>
      </w:r>
      <w:r w:rsidR="000B37D4" w:rsidRPr="00C20F59">
        <w:rPr>
          <w:rFonts w:ascii="Arial" w:hAnsi="Arial" w:cs="Arial"/>
          <w:b/>
        </w:rPr>
        <w:t>omoći temeljem prijenosa EU sredstava</w:t>
      </w:r>
      <w:r w:rsidR="000B37D4" w:rsidRPr="00C20F59">
        <w:rPr>
          <w:rFonts w:ascii="Arial" w:hAnsi="Arial" w:cs="Arial"/>
        </w:rPr>
        <w:t xml:space="preserve"> u iznosu od </w:t>
      </w:r>
      <w:r w:rsidRPr="00C20F59">
        <w:rPr>
          <w:rFonts w:ascii="Arial" w:hAnsi="Arial" w:cs="Arial"/>
        </w:rPr>
        <w:t>1.039.735,86</w:t>
      </w:r>
      <w:r w:rsidR="00636F8F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0B37D4" w:rsidRPr="00C20F59">
        <w:rPr>
          <w:rFonts w:ascii="Arial" w:hAnsi="Arial" w:cs="Arial"/>
        </w:rPr>
        <w:t xml:space="preserve"> </w:t>
      </w:r>
      <w:r w:rsidRPr="00C20F59">
        <w:rPr>
          <w:rFonts w:ascii="Arial" w:hAnsi="Arial" w:cs="Arial"/>
        </w:rPr>
        <w:t>za 15,7 % veće su u odnosu na prethodnu godinu, a odnose se na:</w:t>
      </w:r>
    </w:p>
    <w:p w14:paraId="76A2C5DA" w14:textId="77777777" w:rsidR="00F14F16" w:rsidRPr="00C20F59" w:rsidRDefault="00F14F16" w:rsidP="00F14F1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20F59">
        <w:rPr>
          <w:rFonts w:ascii="Arial" w:hAnsi="Arial" w:cs="Arial"/>
        </w:rPr>
        <w:t xml:space="preserve">završeni projekt Zadra Nova za Vas u iznosu od 43.062,17 eura </w:t>
      </w:r>
    </w:p>
    <w:p w14:paraId="16BEC455" w14:textId="61927703" w:rsidR="007B6944" w:rsidRPr="00C20F59" w:rsidRDefault="007B6944" w:rsidP="00F14F1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20F59">
        <w:rPr>
          <w:rFonts w:ascii="Arial" w:hAnsi="Arial" w:cs="Arial"/>
        </w:rPr>
        <w:t>projekt Apollo u iznosu od 572.358,50 eura</w:t>
      </w:r>
    </w:p>
    <w:p w14:paraId="53F5652E" w14:textId="7973E9F8" w:rsidR="00F14F16" w:rsidRPr="00C20F59" w:rsidRDefault="00F14F16" w:rsidP="00F14F1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20F59">
        <w:rPr>
          <w:rFonts w:ascii="Arial" w:hAnsi="Arial" w:cs="Arial"/>
        </w:rPr>
        <w:t xml:space="preserve">projekt </w:t>
      </w:r>
      <w:r w:rsidR="0007229A" w:rsidRPr="00C20F59">
        <w:rPr>
          <w:rFonts w:ascii="Arial" w:hAnsi="Arial" w:cs="Arial"/>
        </w:rPr>
        <w:t xml:space="preserve">Tehničke pomoći - </w:t>
      </w:r>
      <w:r w:rsidR="00257B0C" w:rsidRPr="00C20F59">
        <w:rPr>
          <w:rFonts w:ascii="Arial" w:hAnsi="Arial" w:cs="Arial"/>
        </w:rPr>
        <w:t xml:space="preserve">Sporazum o dodjeli bespovratnih sredstava u provedbi aktivnosti </w:t>
      </w:r>
      <w:r w:rsidRPr="00C20F59">
        <w:rPr>
          <w:rFonts w:ascii="Arial" w:hAnsi="Arial" w:cs="Arial"/>
        </w:rPr>
        <w:t>jačanja kapaciteta na regionalnoj i lokalnoj razini za korištenje sredstava EU fondova u iznosu od 330.723,09 eura koji je u provedbi od početka ove godine</w:t>
      </w:r>
    </w:p>
    <w:p w14:paraId="73B290F1" w14:textId="3712C990" w:rsidR="00F14F16" w:rsidRPr="00C20F59" w:rsidRDefault="00F14F16" w:rsidP="00F14F1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20F59">
        <w:rPr>
          <w:rFonts w:ascii="Arial" w:hAnsi="Arial" w:cs="Arial"/>
        </w:rPr>
        <w:t>projekt Edukacije za jačanje kapaciteta u pripremi i provedbi EU projekta u iznosu od 7.625,00 eura</w:t>
      </w:r>
    </w:p>
    <w:p w14:paraId="66CB6729" w14:textId="2BB8C643" w:rsidR="00F14F16" w:rsidRPr="00C20F59" w:rsidRDefault="00F14F16" w:rsidP="00F14F1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20F59">
        <w:rPr>
          <w:rFonts w:ascii="Arial" w:hAnsi="Arial" w:cs="Arial"/>
        </w:rPr>
        <w:t>projekt Nacionalna ruralna mreža u iznosu od 15.468,21 eur</w:t>
      </w:r>
      <w:r w:rsidR="008D20BA" w:rsidRPr="00C20F59">
        <w:rPr>
          <w:rFonts w:ascii="Arial" w:hAnsi="Arial" w:cs="Arial"/>
        </w:rPr>
        <w:t>a</w:t>
      </w:r>
    </w:p>
    <w:p w14:paraId="70A3DD34" w14:textId="0DF5DFE6" w:rsidR="00F14F16" w:rsidRPr="00C20F59" w:rsidRDefault="00F14F16" w:rsidP="00F14F1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20F59">
        <w:rPr>
          <w:rFonts w:ascii="Arial" w:hAnsi="Arial" w:cs="Arial"/>
        </w:rPr>
        <w:t xml:space="preserve">projekt TRANSH2 u iznosu od 11.495,86 eura i </w:t>
      </w:r>
    </w:p>
    <w:p w14:paraId="2C9B2B1C" w14:textId="3CD787CD" w:rsidR="00F14F16" w:rsidRPr="00C20F59" w:rsidRDefault="00F14F16" w:rsidP="00F14F16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C20F59">
        <w:rPr>
          <w:rFonts w:ascii="Arial" w:hAnsi="Arial" w:cs="Arial"/>
        </w:rPr>
        <w:t>projekt Recircle u iznosu od 59.003,</w:t>
      </w:r>
      <w:r w:rsidR="00A81905" w:rsidRPr="00C20F59">
        <w:rPr>
          <w:rFonts w:ascii="Arial" w:hAnsi="Arial" w:cs="Arial"/>
        </w:rPr>
        <w:t>03 eura.</w:t>
      </w:r>
    </w:p>
    <w:p w14:paraId="02CB54CF" w14:textId="77777777" w:rsidR="000B37D4" w:rsidRPr="00C20F59" w:rsidRDefault="000B37D4" w:rsidP="000B37D4">
      <w:pPr>
        <w:jc w:val="both"/>
        <w:rPr>
          <w:rFonts w:ascii="Arial" w:hAnsi="Arial" w:cs="Arial"/>
        </w:rPr>
      </w:pPr>
    </w:p>
    <w:p w14:paraId="0DC20B9C" w14:textId="2FD0C318" w:rsidR="00A81905" w:rsidRPr="00C20F59" w:rsidRDefault="00A81905" w:rsidP="005229D7">
      <w:pPr>
        <w:jc w:val="both"/>
        <w:rPr>
          <w:rFonts w:ascii="Arial" w:hAnsi="Arial" w:cs="Arial"/>
          <w:bCs/>
        </w:rPr>
      </w:pPr>
      <w:r w:rsidRPr="00C20F59">
        <w:rPr>
          <w:rFonts w:ascii="Arial" w:hAnsi="Arial" w:cs="Arial"/>
          <w:b/>
        </w:rPr>
        <w:t xml:space="preserve">Ostali nespomenuti prihodi </w:t>
      </w:r>
      <w:r w:rsidRPr="00C20F59">
        <w:rPr>
          <w:rFonts w:ascii="Arial" w:hAnsi="Arial" w:cs="Arial"/>
          <w:bCs/>
        </w:rPr>
        <w:t>ostvareni u iznosu od 1.732,28 eura</w:t>
      </w:r>
      <w:r w:rsidR="00F90F71" w:rsidRPr="00C20F59">
        <w:rPr>
          <w:rFonts w:ascii="Arial" w:hAnsi="Arial" w:cs="Arial"/>
          <w:bCs/>
        </w:rPr>
        <w:t>,</w:t>
      </w:r>
      <w:r w:rsidRPr="00C20F59">
        <w:rPr>
          <w:rFonts w:ascii="Arial" w:hAnsi="Arial" w:cs="Arial"/>
          <w:bCs/>
        </w:rPr>
        <w:t xml:space="preserve"> odnose se na</w:t>
      </w:r>
      <w:r w:rsidR="00254D0C" w:rsidRPr="00C20F59">
        <w:rPr>
          <w:rFonts w:ascii="Arial" w:hAnsi="Arial" w:cs="Arial"/>
          <w:bCs/>
        </w:rPr>
        <w:t xml:space="preserve"> refundaciju troškova od strane Zadarske županije za plaćanje pristojbi za radio vezu u sustavu civilne zaštite Zadarske županije</w:t>
      </w:r>
      <w:r w:rsidRPr="00C20F59">
        <w:rPr>
          <w:rFonts w:ascii="Arial" w:hAnsi="Arial" w:cs="Arial"/>
          <w:bCs/>
        </w:rPr>
        <w:t>. Navedeni prihodi nisu ostvareni u prethodnoj godini.</w:t>
      </w:r>
    </w:p>
    <w:p w14:paraId="6F6DCC83" w14:textId="77777777" w:rsidR="00A81905" w:rsidRPr="00C20F59" w:rsidRDefault="00A81905" w:rsidP="005229D7">
      <w:pPr>
        <w:jc w:val="both"/>
        <w:rPr>
          <w:rFonts w:ascii="Arial" w:hAnsi="Arial" w:cs="Arial"/>
          <w:bCs/>
        </w:rPr>
      </w:pPr>
    </w:p>
    <w:p w14:paraId="2C0FC0F5" w14:textId="1BD8BB4C" w:rsidR="005229D7" w:rsidRPr="00C20F59" w:rsidRDefault="005229D7" w:rsidP="005229D7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 xml:space="preserve">Prihodi iz nadležnog proračuna </w:t>
      </w:r>
      <w:r w:rsidR="00A81905" w:rsidRPr="00C20F59">
        <w:rPr>
          <w:rFonts w:ascii="Arial" w:hAnsi="Arial" w:cs="Arial"/>
          <w:b/>
        </w:rPr>
        <w:t xml:space="preserve">za financiranje redovne djelatnosti proračunskih korisnika </w:t>
      </w:r>
      <w:r w:rsidR="00A81905" w:rsidRPr="00C20F59">
        <w:rPr>
          <w:rFonts w:ascii="Arial" w:hAnsi="Arial" w:cs="Arial"/>
        </w:rPr>
        <w:t>smanjeni su u odnosu na prethodnu godinu za 46,6 % i iznose 431.645,82 eura. Smanjenje prihoda rezultat je poslovanja ustanove koje je u većem dijelu financirano sredstvima Europske unije i iz proračuna koji im nije nadležan u odnosu na isto razdoblje prethodne godine.</w:t>
      </w:r>
    </w:p>
    <w:p w14:paraId="554C8BDC" w14:textId="5E1BB6D3" w:rsidR="00A81905" w:rsidRPr="00C20F59" w:rsidRDefault="00A81905" w:rsidP="00A81905">
      <w:pPr>
        <w:jc w:val="both"/>
        <w:rPr>
          <w:rFonts w:ascii="Arial" w:hAnsi="Arial" w:cs="Arial"/>
          <w:bCs/>
        </w:rPr>
      </w:pPr>
      <w:r w:rsidRPr="00C20F59">
        <w:rPr>
          <w:rFonts w:ascii="Arial" w:hAnsi="Arial" w:cs="Arial"/>
        </w:rPr>
        <w:t xml:space="preserve">Navedeni prihodi odnose se i na predfinanciranje EU projekata koji su započeli s provedbom tijekom izvještajnog razdoblja. </w:t>
      </w:r>
      <w:r w:rsidRPr="00C20F59">
        <w:rPr>
          <w:rFonts w:ascii="Arial" w:hAnsi="Arial" w:cs="Arial"/>
          <w:bCs/>
        </w:rPr>
        <w:t>Predfinanciranje projektnih aktivnosti iz proračuna Zadarske županije potrebno je za održavanje likvidnosti projekata čija sredstva će biti refundirana od strane ugovornih tijela temeljem Zahtjeva za nadoknadu sredstava.</w:t>
      </w:r>
    </w:p>
    <w:p w14:paraId="6465AAAB" w14:textId="77777777" w:rsidR="00F47E16" w:rsidRPr="00C20F59" w:rsidRDefault="00F47E16" w:rsidP="00A81905">
      <w:pPr>
        <w:jc w:val="both"/>
        <w:rPr>
          <w:rFonts w:ascii="Arial" w:hAnsi="Arial" w:cs="Arial"/>
        </w:rPr>
      </w:pPr>
    </w:p>
    <w:p w14:paraId="0E5042B5" w14:textId="3EB668BB" w:rsidR="000B37D4" w:rsidRPr="00C20F59" w:rsidRDefault="00A81905" w:rsidP="000B37D4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>Rashodi poslovanja</w:t>
      </w:r>
      <w:r w:rsidR="000B37D4" w:rsidRPr="00C20F59">
        <w:rPr>
          <w:rFonts w:ascii="Arial" w:hAnsi="Arial" w:cs="Arial"/>
        </w:rPr>
        <w:t xml:space="preserve"> ostvareni u iznosu </w:t>
      </w:r>
      <w:r w:rsidRPr="00C20F59">
        <w:rPr>
          <w:rFonts w:ascii="Arial" w:hAnsi="Arial" w:cs="Arial"/>
        </w:rPr>
        <w:t>4.342.888,92</w:t>
      </w:r>
      <w:r w:rsidR="00493E6B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0B37D4" w:rsidRPr="00C20F59">
        <w:rPr>
          <w:rFonts w:ascii="Arial" w:hAnsi="Arial" w:cs="Arial"/>
        </w:rPr>
        <w:t xml:space="preserve"> </w:t>
      </w:r>
      <w:r w:rsidRPr="00C20F59">
        <w:rPr>
          <w:rFonts w:ascii="Arial" w:hAnsi="Arial" w:cs="Arial"/>
        </w:rPr>
        <w:t xml:space="preserve">manji su za 2,3 % u odnosu na prethodnu godinu i </w:t>
      </w:r>
      <w:r w:rsidR="000B37D4" w:rsidRPr="00C20F59">
        <w:rPr>
          <w:rFonts w:ascii="Arial" w:hAnsi="Arial" w:cs="Arial"/>
        </w:rPr>
        <w:t>odnose se na:</w:t>
      </w:r>
    </w:p>
    <w:p w14:paraId="381BD8EB" w14:textId="32CF3890" w:rsidR="000B37D4" w:rsidRPr="00C20F59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rashode za zaposlene u iznosu od </w:t>
      </w:r>
      <w:r w:rsidR="00A81905" w:rsidRPr="00C20F59">
        <w:rPr>
          <w:rFonts w:ascii="Arial" w:hAnsi="Arial" w:cs="Arial"/>
        </w:rPr>
        <w:t>866.893,34</w:t>
      </w:r>
      <w:r w:rsidR="00493E6B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>,</w:t>
      </w:r>
    </w:p>
    <w:p w14:paraId="1F5D8DEF" w14:textId="156237AC" w:rsidR="000B37D4" w:rsidRPr="00C20F59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materijalne rashode u iznosu od </w:t>
      </w:r>
      <w:r w:rsidR="00A81905" w:rsidRPr="00C20F59">
        <w:rPr>
          <w:rFonts w:ascii="Arial" w:hAnsi="Arial" w:cs="Arial"/>
        </w:rPr>
        <w:t>299.311,73</w:t>
      </w:r>
      <w:r w:rsidR="00493E6B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>,</w:t>
      </w:r>
    </w:p>
    <w:p w14:paraId="631AC624" w14:textId="4A13DC5A" w:rsidR="000B37D4" w:rsidRPr="00C20F59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>financijsk</w:t>
      </w:r>
      <w:r w:rsidR="00F90F71" w:rsidRPr="00C20F59">
        <w:rPr>
          <w:rFonts w:ascii="Arial" w:hAnsi="Arial" w:cs="Arial"/>
        </w:rPr>
        <w:t>e</w:t>
      </w:r>
      <w:r w:rsidRPr="00C20F59">
        <w:rPr>
          <w:rFonts w:ascii="Arial" w:hAnsi="Arial" w:cs="Arial"/>
        </w:rPr>
        <w:t xml:space="preserve"> rashod</w:t>
      </w:r>
      <w:r w:rsidR="00F90F71" w:rsidRPr="00C20F59">
        <w:rPr>
          <w:rFonts w:ascii="Arial" w:hAnsi="Arial" w:cs="Arial"/>
        </w:rPr>
        <w:t>e</w:t>
      </w:r>
      <w:r w:rsidRPr="00C20F59">
        <w:rPr>
          <w:rFonts w:ascii="Arial" w:hAnsi="Arial" w:cs="Arial"/>
        </w:rPr>
        <w:t xml:space="preserve"> u iznosu od </w:t>
      </w:r>
      <w:r w:rsidR="00A81905" w:rsidRPr="00C20F59">
        <w:rPr>
          <w:rFonts w:ascii="Arial" w:hAnsi="Arial" w:cs="Arial"/>
        </w:rPr>
        <w:t>904,19</w:t>
      </w:r>
      <w:r w:rsidR="00493E6B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7B7174" w:rsidRPr="00C20F59">
        <w:rPr>
          <w:rFonts w:ascii="Arial" w:hAnsi="Arial" w:cs="Arial"/>
        </w:rPr>
        <w:t>,</w:t>
      </w:r>
    </w:p>
    <w:p w14:paraId="15303563" w14:textId="52E4DA2A" w:rsidR="000B37D4" w:rsidRPr="00C20F59" w:rsidRDefault="000B37D4" w:rsidP="000B37D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pomoći dane u inozemstvo i unutar općeg proračuna u iznosu </w:t>
      </w:r>
      <w:r w:rsidR="00A81905" w:rsidRPr="00C20F59">
        <w:rPr>
          <w:rFonts w:ascii="Arial" w:hAnsi="Arial" w:cs="Arial"/>
        </w:rPr>
        <w:t>3.175.779,66</w:t>
      </w:r>
      <w:r w:rsidR="00493E6B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F90F71" w:rsidRPr="00C20F59">
        <w:rPr>
          <w:rFonts w:ascii="Arial" w:hAnsi="Arial" w:cs="Arial"/>
        </w:rPr>
        <w:t>.</w:t>
      </w:r>
    </w:p>
    <w:p w14:paraId="513B0E08" w14:textId="77777777" w:rsidR="000B37D4" w:rsidRPr="00C20F59" w:rsidRDefault="000B37D4" w:rsidP="000B37D4">
      <w:pPr>
        <w:ind w:left="360"/>
        <w:jc w:val="both"/>
        <w:rPr>
          <w:rFonts w:ascii="Arial" w:hAnsi="Arial" w:cs="Arial"/>
          <w:b/>
        </w:rPr>
      </w:pPr>
    </w:p>
    <w:p w14:paraId="441F4481" w14:textId="6A9AB840" w:rsidR="00953F9B" w:rsidRPr="00C20F59" w:rsidRDefault="000B37D4" w:rsidP="00953F9B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lastRenderedPageBreak/>
        <w:t>Rashodi za zaposlene</w:t>
      </w:r>
      <w:r w:rsidRPr="00C20F59">
        <w:rPr>
          <w:rFonts w:ascii="Arial" w:hAnsi="Arial" w:cs="Arial"/>
        </w:rPr>
        <w:t xml:space="preserve"> u iznosu od </w:t>
      </w:r>
      <w:r w:rsidR="00A81905" w:rsidRPr="00C20F59">
        <w:rPr>
          <w:rFonts w:ascii="Arial" w:hAnsi="Arial" w:cs="Arial"/>
        </w:rPr>
        <w:t>866.893,34</w:t>
      </w:r>
      <w:r w:rsidR="00493E6B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 </w:t>
      </w:r>
      <w:r w:rsidR="00953F9B" w:rsidRPr="00C20F59">
        <w:rPr>
          <w:rFonts w:ascii="Arial" w:hAnsi="Arial" w:cs="Arial"/>
        </w:rPr>
        <w:t>manji</w:t>
      </w:r>
      <w:r w:rsidRPr="00C20F59">
        <w:rPr>
          <w:rFonts w:ascii="Arial" w:hAnsi="Arial" w:cs="Arial"/>
        </w:rPr>
        <w:t xml:space="preserve"> su za </w:t>
      </w:r>
      <w:r w:rsidR="00953F9B" w:rsidRPr="00C20F59">
        <w:rPr>
          <w:rFonts w:ascii="Arial" w:hAnsi="Arial" w:cs="Arial"/>
        </w:rPr>
        <w:t>25,6</w:t>
      </w:r>
      <w:r w:rsidR="002669D4" w:rsidRPr="00C20F59">
        <w:rPr>
          <w:rFonts w:ascii="Arial" w:hAnsi="Arial" w:cs="Arial"/>
        </w:rPr>
        <w:t xml:space="preserve"> </w:t>
      </w:r>
      <w:r w:rsidRPr="00C20F59">
        <w:rPr>
          <w:rFonts w:ascii="Arial" w:hAnsi="Arial" w:cs="Arial"/>
        </w:rPr>
        <w:t xml:space="preserve">% u odnosu na </w:t>
      </w:r>
      <w:r w:rsidR="00F435F0" w:rsidRPr="00C20F59">
        <w:rPr>
          <w:rFonts w:ascii="Arial" w:hAnsi="Arial" w:cs="Arial"/>
        </w:rPr>
        <w:t>prethodnu</w:t>
      </w:r>
      <w:r w:rsidRPr="00C20F59">
        <w:rPr>
          <w:rFonts w:ascii="Arial" w:hAnsi="Arial" w:cs="Arial"/>
        </w:rPr>
        <w:t xml:space="preserve"> godinu</w:t>
      </w:r>
      <w:r w:rsidR="00F90F71" w:rsidRPr="00C20F59">
        <w:rPr>
          <w:rFonts w:ascii="Arial" w:hAnsi="Arial" w:cs="Arial"/>
        </w:rPr>
        <w:t>,</w:t>
      </w:r>
      <w:r w:rsidR="003530E7" w:rsidRPr="00C20F59">
        <w:rPr>
          <w:rFonts w:ascii="Arial" w:hAnsi="Arial" w:cs="Arial"/>
        </w:rPr>
        <w:t xml:space="preserve"> </w:t>
      </w:r>
      <w:r w:rsidR="00953F9B" w:rsidRPr="00C20F59">
        <w:rPr>
          <w:rFonts w:ascii="Arial" w:hAnsi="Arial" w:cs="Arial"/>
        </w:rPr>
        <w:t>a razlog je u smanjenju broja djelatnika. Broj djelatnika je smanjen zbog završetka projekata Stream, Pepsea i Adria Clim</w:t>
      </w:r>
      <w:r w:rsidR="00F90F71" w:rsidRPr="00C20F59">
        <w:rPr>
          <w:rFonts w:ascii="Arial" w:hAnsi="Arial" w:cs="Arial"/>
        </w:rPr>
        <w:t>,</w:t>
      </w:r>
      <w:r w:rsidR="00953F9B" w:rsidRPr="00C20F59">
        <w:rPr>
          <w:rFonts w:ascii="Arial" w:hAnsi="Arial" w:cs="Arial"/>
        </w:rPr>
        <w:t xml:space="preserve"> te završetka projekta Zadra Nova za Vas. </w:t>
      </w:r>
      <w:r w:rsidR="00F47E16" w:rsidRPr="00C20F59">
        <w:rPr>
          <w:rFonts w:ascii="Arial" w:hAnsi="Arial" w:cs="Arial"/>
        </w:rPr>
        <w:t xml:space="preserve">Kako su u </w:t>
      </w:r>
      <w:r w:rsidR="003A27FD" w:rsidRPr="00C20F59">
        <w:rPr>
          <w:rFonts w:ascii="Arial" w:hAnsi="Arial" w:cs="Arial"/>
        </w:rPr>
        <w:t>II</w:t>
      </w:r>
      <w:r w:rsidR="00F47E16" w:rsidRPr="00C20F59">
        <w:rPr>
          <w:rFonts w:ascii="Arial" w:hAnsi="Arial" w:cs="Arial"/>
        </w:rPr>
        <w:t xml:space="preserve"> </w:t>
      </w:r>
      <w:r w:rsidR="003A27FD" w:rsidRPr="00C20F59">
        <w:rPr>
          <w:rFonts w:ascii="Arial" w:hAnsi="Arial" w:cs="Arial"/>
        </w:rPr>
        <w:t xml:space="preserve">i III </w:t>
      </w:r>
      <w:r w:rsidR="00F47E16" w:rsidRPr="00C20F59">
        <w:rPr>
          <w:rFonts w:ascii="Arial" w:hAnsi="Arial" w:cs="Arial"/>
        </w:rPr>
        <w:t>kvartalu s provedbom započeli novi projekti tako se povećavao broj djelatnika sukladno</w:t>
      </w:r>
      <w:r w:rsidR="003A27FD" w:rsidRPr="00C20F59">
        <w:rPr>
          <w:rFonts w:ascii="Arial" w:hAnsi="Arial" w:cs="Arial"/>
        </w:rPr>
        <w:t xml:space="preserve"> povećanju dinamike</w:t>
      </w:r>
      <w:r w:rsidR="00F90F71" w:rsidRPr="00C20F59">
        <w:rPr>
          <w:rFonts w:ascii="Arial" w:hAnsi="Arial" w:cs="Arial"/>
        </w:rPr>
        <w:t xml:space="preserve"> </w:t>
      </w:r>
      <w:r w:rsidR="003A27FD" w:rsidRPr="00C20F59">
        <w:rPr>
          <w:rFonts w:ascii="Arial" w:hAnsi="Arial" w:cs="Arial"/>
        </w:rPr>
        <w:t>na projektnim aktivnostima.</w:t>
      </w:r>
    </w:p>
    <w:p w14:paraId="5F3CB22F" w14:textId="7E93D3CA" w:rsidR="00953F9B" w:rsidRPr="00C20F59" w:rsidRDefault="00953F9B" w:rsidP="00953F9B">
      <w:pPr>
        <w:jc w:val="both"/>
        <w:rPr>
          <w:rFonts w:ascii="Arial" w:hAnsi="Arial" w:cs="Arial"/>
        </w:rPr>
      </w:pPr>
    </w:p>
    <w:p w14:paraId="7F456E14" w14:textId="581D2C58" w:rsidR="00953F9B" w:rsidRPr="00C20F59" w:rsidRDefault="00F435F0" w:rsidP="00953F9B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 xml:space="preserve">Službena putovanja </w:t>
      </w:r>
      <w:r w:rsidR="00953F9B" w:rsidRPr="00C20F59">
        <w:rPr>
          <w:rFonts w:ascii="Arial" w:hAnsi="Arial" w:cs="Arial"/>
        </w:rPr>
        <w:t xml:space="preserve">ostvarena su u iznosu od 58.211,71 eura i manja su za 24,9 % u odnosu na prethodnu godinu. Smanjenje se očituje u smanjenju projektnih aktivnosti s obzirom na to da su u 2023. završili </w:t>
      </w:r>
      <w:r w:rsidR="003A27FD" w:rsidRPr="00C20F59">
        <w:rPr>
          <w:rFonts w:ascii="Arial" w:hAnsi="Arial" w:cs="Arial"/>
        </w:rPr>
        <w:t xml:space="preserve">veliki </w:t>
      </w:r>
      <w:r w:rsidR="00953F9B" w:rsidRPr="00C20F59">
        <w:rPr>
          <w:rFonts w:ascii="Arial" w:hAnsi="Arial" w:cs="Arial"/>
        </w:rPr>
        <w:t>projekti</w:t>
      </w:r>
      <w:r w:rsidR="003A27FD" w:rsidRPr="00C20F59">
        <w:rPr>
          <w:rFonts w:ascii="Arial" w:hAnsi="Arial" w:cs="Arial"/>
        </w:rPr>
        <w:t>,</w:t>
      </w:r>
      <w:r w:rsidR="00953F9B" w:rsidRPr="00C20F59">
        <w:rPr>
          <w:rFonts w:ascii="Arial" w:hAnsi="Arial" w:cs="Arial"/>
        </w:rPr>
        <w:t xml:space="preserve"> a tek u II</w:t>
      </w:r>
      <w:r w:rsidR="003A27FD" w:rsidRPr="00C20F59">
        <w:rPr>
          <w:rFonts w:ascii="Arial" w:hAnsi="Arial" w:cs="Arial"/>
        </w:rPr>
        <w:t xml:space="preserve"> i III</w:t>
      </w:r>
      <w:r w:rsidR="00953F9B" w:rsidRPr="00C20F59">
        <w:rPr>
          <w:rFonts w:ascii="Arial" w:hAnsi="Arial" w:cs="Arial"/>
        </w:rPr>
        <w:t xml:space="preserve"> kvartalu ove godine započinju aktivnosti po novim projektima.</w:t>
      </w:r>
    </w:p>
    <w:p w14:paraId="09EBC9AC" w14:textId="259CDFE4" w:rsidR="00F435F0" w:rsidRPr="00C20F59" w:rsidRDefault="00F435F0" w:rsidP="00F435F0">
      <w:pPr>
        <w:jc w:val="both"/>
        <w:rPr>
          <w:rFonts w:ascii="Arial" w:hAnsi="Arial" w:cs="Arial"/>
        </w:rPr>
      </w:pPr>
    </w:p>
    <w:p w14:paraId="2685DDFD" w14:textId="3FD037FD" w:rsidR="00953F9B" w:rsidRPr="00C20F59" w:rsidRDefault="00953F9B" w:rsidP="00953F9B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  <w:bCs/>
        </w:rPr>
        <w:t>Naknade za prijevoz, za rad na terenu i odvojeni život</w:t>
      </w:r>
      <w:r w:rsidRPr="00C20F59">
        <w:rPr>
          <w:rFonts w:ascii="Arial" w:hAnsi="Arial" w:cs="Arial"/>
        </w:rPr>
        <w:t xml:space="preserve"> ostvarene su u iznosu od 16.795,12 eura i manje su za 33,2 % u odnosu na prethodnu godinu. Razlog je u smanjenju broja djelatnika </w:t>
      </w:r>
      <w:r w:rsidR="009B59D1">
        <w:rPr>
          <w:rFonts w:ascii="Arial" w:hAnsi="Arial" w:cs="Arial"/>
        </w:rPr>
        <w:t xml:space="preserve">i </w:t>
      </w:r>
      <w:r w:rsidR="009B59D1" w:rsidRPr="009B59D1">
        <w:rPr>
          <w:rFonts w:ascii="Arial" w:hAnsi="Arial" w:cs="Arial"/>
        </w:rPr>
        <w:t>završetka EU projekata</w:t>
      </w:r>
      <w:r w:rsidR="009B59D1" w:rsidRPr="009B59D1">
        <w:rPr>
          <w:rFonts w:ascii="Arial" w:hAnsi="Arial" w:cs="Arial"/>
        </w:rPr>
        <w:t xml:space="preserve"> </w:t>
      </w:r>
      <w:r w:rsidRPr="00C20F59">
        <w:rPr>
          <w:rFonts w:ascii="Arial" w:hAnsi="Arial" w:cs="Arial"/>
        </w:rPr>
        <w:t>u odnosu na prethodnu godinu.</w:t>
      </w:r>
    </w:p>
    <w:p w14:paraId="466A8EEC" w14:textId="77777777" w:rsidR="00953F9B" w:rsidRPr="00C20F59" w:rsidRDefault="00953F9B" w:rsidP="00F435F0">
      <w:pPr>
        <w:jc w:val="both"/>
        <w:rPr>
          <w:rFonts w:ascii="Arial" w:hAnsi="Arial" w:cs="Arial"/>
          <w:b/>
          <w:bCs/>
        </w:rPr>
      </w:pPr>
    </w:p>
    <w:p w14:paraId="7FAD3E00" w14:textId="13AA9275" w:rsidR="003530E7" w:rsidRPr="00C20F59" w:rsidRDefault="003530E7" w:rsidP="00F435F0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  <w:bCs/>
        </w:rPr>
        <w:t xml:space="preserve">Stručno usavršavanje zaposlenika </w:t>
      </w:r>
      <w:r w:rsidRPr="00C20F59">
        <w:rPr>
          <w:rFonts w:ascii="Arial" w:hAnsi="Arial" w:cs="Arial"/>
        </w:rPr>
        <w:t xml:space="preserve">u iznosu od </w:t>
      </w:r>
      <w:r w:rsidR="00953F9B" w:rsidRPr="00C20F59">
        <w:rPr>
          <w:rFonts w:ascii="Arial" w:hAnsi="Arial" w:cs="Arial"/>
        </w:rPr>
        <w:t>6.241,28</w:t>
      </w:r>
      <w:r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 </w:t>
      </w:r>
      <w:r w:rsidR="00953F9B" w:rsidRPr="00C20F59">
        <w:rPr>
          <w:rFonts w:ascii="Arial" w:hAnsi="Arial" w:cs="Arial"/>
        </w:rPr>
        <w:t xml:space="preserve">manje </w:t>
      </w:r>
      <w:r w:rsidRPr="00C20F59">
        <w:rPr>
          <w:rFonts w:ascii="Arial" w:hAnsi="Arial" w:cs="Arial"/>
        </w:rPr>
        <w:t xml:space="preserve">je za </w:t>
      </w:r>
      <w:r w:rsidR="00953F9B" w:rsidRPr="00C20F59">
        <w:rPr>
          <w:rFonts w:ascii="Arial" w:hAnsi="Arial" w:cs="Arial"/>
        </w:rPr>
        <w:t xml:space="preserve">71 </w:t>
      </w:r>
      <w:r w:rsidRPr="00C20F59">
        <w:rPr>
          <w:rFonts w:ascii="Arial" w:hAnsi="Arial" w:cs="Arial"/>
        </w:rPr>
        <w:t xml:space="preserve">% u odnosu na prethodnu godinu </w:t>
      </w:r>
      <w:r w:rsidR="003A27FD" w:rsidRPr="00C20F59">
        <w:rPr>
          <w:rFonts w:ascii="Arial" w:hAnsi="Arial" w:cs="Arial"/>
        </w:rPr>
        <w:t>zbog završetka projekta Zadra Nova za Vas u sklopu kojeg su se provodila stručna usavršavanja radi provedbe projekta.</w:t>
      </w:r>
    </w:p>
    <w:p w14:paraId="1BB23FAE" w14:textId="77777777" w:rsidR="0038663D" w:rsidRPr="00C20F59" w:rsidRDefault="0038663D" w:rsidP="0038663D">
      <w:pPr>
        <w:jc w:val="both"/>
        <w:rPr>
          <w:rFonts w:ascii="Arial" w:hAnsi="Arial" w:cs="Arial"/>
          <w:b/>
        </w:rPr>
      </w:pPr>
    </w:p>
    <w:p w14:paraId="08C277DD" w14:textId="101FEBD2" w:rsidR="00953F9B" w:rsidRPr="00C20F59" w:rsidRDefault="00953F9B" w:rsidP="003530E7">
      <w:pPr>
        <w:jc w:val="both"/>
        <w:rPr>
          <w:rFonts w:ascii="Arial" w:hAnsi="Arial" w:cs="Arial"/>
          <w:bCs/>
        </w:rPr>
      </w:pPr>
      <w:r w:rsidRPr="00C20F59">
        <w:rPr>
          <w:rFonts w:ascii="Arial" w:hAnsi="Arial" w:cs="Arial"/>
          <w:b/>
        </w:rPr>
        <w:t>Uredski materijal i ostali materijalni rashodi</w:t>
      </w:r>
      <w:r w:rsidR="00683293" w:rsidRPr="00C20F59">
        <w:rPr>
          <w:rFonts w:ascii="Arial" w:hAnsi="Arial" w:cs="Arial"/>
          <w:b/>
        </w:rPr>
        <w:t xml:space="preserve"> </w:t>
      </w:r>
      <w:r w:rsidR="00683293" w:rsidRPr="00C20F59">
        <w:rPr>
          <w:rFonts w:ascii="Arial" w:hAnsi="Arial" w:cs="Arial"/>
          <w:bCs/>
        </w:rPr>
        <w:t xml:space="preserve">ostvareni su u iznosu od 10.264,82 eura i </w:t>
      </w:r>
      <w:r w:rsidR="00F90F71" w:rsidRPr="00C20F59">
        <w:rPr>
          <w:rFonts w:ascii="Arial" w:hAnsi="Arial" w:cs="Arial"/>
          <w:bCs/>
        </w:rPr>
        <w:t xml:space="preserve">manji su </w:t>
      </w:r>
      <w:r w:rsidR="00683293" w:rsidRPr="00C20F59">
        <w:rPr>
          <w:rFonts w:ascii="Arial" w:hAnsi="Arial" w:cs="Arial"/>
          <w:bCs/>
        </w:rPr>
        <w:t>za 55,1 % u odnosu na prethodnu godinu</w:t>
      </w:r>
      <w:r w:rsidR="00F90F71" w:rsidRPr="00C20F59">
        <w:rPr>
          <w:rFonts w:ascii="Arial" w:hAnsi="Arial" w:cs="Arial"/>
          <w:bCs/>
        </w:rPr>
        <w:t>. Z</w:t>
      </w:r>
      <w:r w:rsidR="00683293" w:rsidRPr="00C20F59">
        <w:rPr>
          <w:rFonts w:ascii="Arial" w:hAnsi="Arial" w:cs="Arial"/>
          <w:bCs/>
        </w:rPr>
        <w:t xml:space="preserve">bog smanjenja broja djelatnika </w:t>
      </w:r>
      <w:r w:rsidR="00A65D55">
        <w:rPr>
          <w:rFonts w:ascii="Arial" w:hAnsi="Arial" w:cs="Arial"/>
          <w:bCs/>
        </w:rPr>
        <w:t xml:space="preserve">i završetka EU projekata </w:t>
      </w:r>
      <w:r w:rsidR="00683293" w:rsidRPr="00C20F59">
        <w:rPr>
          <w:rFonts w:ascii="Arial" w:hAnsi="Arial" w:cs="Arial"/>
          <w:bCs/>
        </w:rPr>
        <w:t>smanjene su i potrebe za navedenim rashodima.</w:t>
      </w:r>
    </w:p>
    <w:p w14:paraId="3127CC0D" w14:textId="77777777" w:rsidR="00683293" w:rsidRPr="00C20F59" w:rsidRDefault="00683293" w:rsidP="003530E7">
      <w:pPr>
        <w:jc w:val="both"/>
        <w:rPr>
          <w:rFonts w:ascii="Arial" w:hAnsi="Arial" w:cs="Arial"/>
          <w:bCs/>
        </w:rPr>
      </w:pPr>
    </w:p>
    <w:p w14:paraId="534EC5AE" w14:textId="3C0534E8" w:rsidR="00683293" w:rsidRPr="00C20F59" w:rsidRDefault="00683293" w:rsidP="00683293">
      <w:pPr>
        <w:jc w:val="both"/>
        <w:rPr>
          <w:rFonts w:ascii="Arial" w:hAnsi="Arial" w:cs="Arial"/>
          <w:bCs/>
        </w:rPr>
      </w:pPr>
      <w:r w:rsidRPr="00C20F59">
        <w:rPr>
          <w:rFonts w:ascii="Arial" w:hAnsi="Arial" w:cs="Arial"/>
          <w:b/>
        </w:rPr>
        <w:t xml:space="preserve">Energija </w:t>
      </w:r>
      <w:r w:rsidRPr="00C20F59">
        <w:rPr>
          <w:rFonts w:ascii="Arial" w:hAnsi="Arial" w:cs="Arial"/>
        </w:rPr>
        <w:t>u iznosu od 8.060,19 eura manja je za 24,1 %</w:t>
      </w:r>
      <w:r w:rsidR="00F90F71" w:rsidRPr="00C20F59">
        <w:rPr>
          <w:rFonts w:ascii="Arial" w:hAnsi="Arial" w:cs="Arial"/>
        </w:rPr>
        <w:t xml:space="preserve"> u</w:t>
      </w:r>
      <w:r w:rsidRPr="00C20F59">
        <w:rPr>
          <w:rFonts w:ascii="Arial" w:hAnsi="Arial" w:cs="Arial"/>
        </w:rPr>
        <w:t xml:space="preserve"> </w:t>
      </w:r>
      <w:r w:rsidRPr="00C20F59">
        <w:rPr>
          <w:rFonts w:ascii="Arial" w:hAnsi="Arial" w:cs="Arial"/>
          <w:bCs/>
        </w:rPr>
        <w:t xml:space="preserve">odnosu na prethodno razdoblje iz razloga što su ostvarene uštede u opskrbi električnom energijom. Smanjenje je zbog manjeg zakupa poslovnog prostora za 115,44 m² i manjeg broj djelatnika </w:t>
      </w:r>
      <w:r w:rsidR="009B59D1">
        <w:rPr>
          <w:rFonts w:ascii="Arial" w:hAnsi="Arial" w:cs="Arial"/>
          <w:bCs/>
        </w:rPr>
        <w:t xml:space="preserve">i </w:t>
      </w:r>
      <w:r w:rsidR="009B59D1" w:rsidRPr="009B59D1">
        <w:rPr>
          <w:rFonts w:ascii="Arial" w:hAnsi="Arial" w:cs="Arial"/>
          <w:bCs/>
        </w:rPr>
        <w:t>završetka EU projekata</w:t>
      </w:r>
      <w:r w:rsidR="009B59D1" w:rsidRPr="009B59D1">
        <w:rPr>
          <w:rFonts w:ascii="Arial" w:hAnsi="Arial" w:cs="Arial"/>
          <w:bCs/>
        </w:rPr>
        <w:t xml:space="preserve"> </w:t>
      </w:r>
      <w:r w:rsidRPr="00C20F59">
        <w:rPr>
          <w:rFonts w:ascii="Arial" w:hAnsi="Arial" w:cs="Arial"/>
          <w:bCs/>
        </w:rPr>
        <w:t>uslijed čega je smanjena i potrošnja električne energije.</w:t>
      </w:r>
    </w:p>
    <w:p w14:paraId="56DECD0E" w14:textId="1D37C358" w:rsidR="000B37D4" w:rsidRPr="00C20F59" w:rsidRDefault="000B37D4" w:rsidP="000B37D4">
      <w:pPr>
        <w:jc w:val="both"/>
        <w:rPr>
          <w:rFonts w:ascii="Arial" w:hAnsi="Arial" w:cs="Arial"/>
          <w:b/>
        </w:rPr>
      </w:pPr>
    </w:p>
    <w:p w14:paraId="0D71F715" w14:textId="309AF7D1" w:rsidR="00B837A3" w:rsidRPr="00C20F59" w:rsidRDefault="00B837A3" w:rsidP="000B37D4">
      <w:pPr>
        <w:jc w:val="both"/>
        <w:rPr>
          <w:rFonts w:ascii="Arial" w:hAnsi="Arial" w:cs="Arial"/>
          <w:bCs/>
        </w:rPr>
      </w:pPr>
      <w:r w:rsidRPr="00C20F59">
        <w:rPr>
          <w:rFonts w:ascii="Arial" w:hAnsi="Arial" w:cs="Arial"/>
          <w:b/>
        </w:rPr>
        <w:t xml:space="preserve">Sitni inventar i auto gume </w:t>
      </w:r>
      <w:r w:rsidRPr="00C20F59">
        <w:rPr>
          <w:rFonts w:ascii="Arial" w:hAnsi="Arial" w:cs="Arial"/>
          <w:bCs/>
        </w:rPr>
        <w:t xml:space="preserve">u iznosu od </w:t>
      </w:r>
      <w:r w:rsidR="00683293" w:rsidRPr="00C20F59">
        <w:rPr>
          <w:rFonts w:ascii="Arial" w:hAnsi="Arial" w:cs="Arial"/>
          <w:bCs/>
        </w:rPr>
        <w:t>389,89</w:t>
      </w:r>
      <w:r w:rsidRPr="00C20F59">
        <w:rPr>
          <w:rFonts w:ascii="Arial" w:hAnsi="Arial" w:cs="Arial"/>
          <w:bCs/>
        </w:rPr>
        <w:t xml:space="preserve"> </w:t>
      </w:r>
      <w:r w:rsidR="006B4D5F" w:rsidRPr="00C20F59">
        <w:rPr>
          <w:rFonts w:ascii="Arial" w:hAnsi="Arial" w:cs="Arial"/>
          <w:bCs/>
        </w:rPr>
        <w:t>eura</w:t>
      </w:r>
      <w:r w:rsidRPr="00C20F59">
        <w:rPr>
          <w:rFonts w:ascii="Arial" w:hAnsi="Arial" w:cs="Arial"/>
          <w:bCs/>
        </w:rPr>
        <w:t xml:space="preserve"> </w:t>
      </w:r>
      <w:r w:rsidR="00683293" w:rsidRPr="00C20F59">
        <w:rPr>
          <w:rFonts w:ascii="Arial" w:hAnsi="Arial" w:cs="Arial"/>
          <w:bCs/>
        </w:rPr>
        <w:t>manj</w:t>
      </w:r>
      <w:r w:rsidR="00F90F71" w:rsidRPr="00C20F59">
        <w:rPr>
          <w:rFonts w:ascii="Arial" w:hAnsi="Arial" w:cs="Arial"/>
          <w:bCs/>
        </w:rPr>
        <w:t>i</w:t>
      </w:r>
      <w:r w:rsidR="00683293" w:rsidRPr="00C20F59">
        <w:rPr>
          <w:rFonts w:ascii="Arial" w:hAnsi="Arial" w:cs="Arial"/>
          <w:bCs/>
        </w:rPr>
        <w:t xml:space="preserve"> su za 97,6 %</w:t>
      </w:r>
      <w:r w:rsidRPr="00C20F59">
        <w:rPr>
          <w:rFonts w:ascii="Arial" w:hAnsi="Arial" w:cs="Arial"/>
          <w:bCs/>
        </w:rPr>
        <w:t xml:space="preserve"> u odnosu na prethodnu godinu zbog </w:t>
      </w:r>
      <w:r w:rsidR="00683293" w:rsidRPr="00C20F59">
        <w:rPr>
          <w:rFonts w:ascii="Arial" w:hAnsi="Arial" w:cs="Arial"/>
          <w:bCs/>
        </w:rPr>
        <w:t xml:space="preserve">toga što je u prethodnoj godini izvršena </w:t>
      </w:r>
      <w:r w:rsidRPr="00C20F59">
        <w:rPr>
          <w:rFonts w:ascii="Arial" w:hAnsi="Arial" w:cs="Arial"/>
          <w:bCs/>
        </w:rPr>
        <w:t>nabav</w:t>
      </w:r>
      <w:r w:rsidR="00683293" w:rsidRPr="00C20F59">
        <w:rPr>
          <w:rFonts w:ascii="Arial" w:hAnsi="Arial" w:cs="Arial"/>
          <w:bCs/>
        </w:rPr>
        <w:t>a</w:t>
      </w:r>
      <w:r w:rsidRPr="00C20F59">
        <w:rPr>
          <w:rFonts w:ascii="Arial" w:hAnsi="Arial" w:cs="Arial"/>
          <w:bCs/>
        </w:rPr>
        <w:t xml:space="preserve"> inventara u sklopu projekta Stream</w:t>
      </w:r>
      <w:r w:rsidR="00683293" w:rsidRPr="00C20F59">
        <w:rPr>
          <w:rFonts w:ascii="Arial" w:hAnsi="Arial" w:cs="Arial"/>
          <w:bCs/>
        </w:rPr>
        <w:t xml:space="preserve"> dok u tekućoj godini nije bilo </w:t>
      </w:r>
      <w:r w:rsidR="00F90F71" w:rsidRPr="00C20F59">
        <w:rPr>
          <w:rFonts w:ascii="Arial" w:hAnsi="Arial" w:cs="Arial"/>
          <w:bCs/>
        </w:rPr>
        <w:t xml:space="preserve">većih </w:t>
      </w:r>
      <w:r w:rsidR="00683293" w:rsidRPr="00C20F59">
        <w:rPr>
          <w:rFonts w:ascii="Arial" w:hAnsi="Arial" w:cs="Arial"/>
          <w:bCs/>
        </w:rPr>
        <w:t>potreba.</w:t>
      </w:r>
    </w:p>
    <w:p w14:paraId="6BC602A1" w14:textId="265FC3C4" w:rsidR="00683293" w:rsidRPr="00C20F59" w:rsidRDefault="00683293" w:rsidP="000B37D4">
      <w:pPr>
        <w:jc w:val="both"/>
        <w:rPr>
          <w:rFonts w:ascii="Arial" w:hAnsi="Arial" w:cs="Arial"/>
          <w:bCs/>
        </w:rPr>
      </w:pPr>
    </w:p>
    <w:p w14:paraId="65871763" w14:textId="03C6CC54" w:rsidR="002E1618" w:rsidRPr="00C20F59" w:rsidRDefault="006F6213" w:rsidP="002E1618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 xml:space="preserve">Usluge promidžbe i informiranja </w:t>
      </w:r>
      <w:r w:rsidR="002E1618" w:rsidRPr="00C20F59">
        <w:rPr>
          <w:rFonts w:ascii="Arial" w:hAnsi="Arial" w:cs="Arial"/>
        </w:rPr>
        <w:t>u iznosu od 28.945,87 eura manje su za 78,1 % u odnosu na prethodnu godinu zbog smanjenih projektnih aktivnosti povezanih s promidžbom i vidljivosti završenih EU projekata. Troškovi promidžbe odnose se na projekt Europe Direct Zadar</w:t>
      </w:r>
      <w:r w:rsidR="002C6ADA" w:rsidRPr="00C20F59">
        <w:rPr>
          <w:rFonts w:ascii="Arial" w:hAnsi="Arial" w:cs="Arial"/>
        </w:rPr>
        <w:t xml:space="preserve"> 2021.-2025.</w:t>
      </w:r>
      <w:r w:rsidR="007F5AB9" w:rsidRPr="00C20F59">
        <w:rPr>
          <w:rFonts w:ascii="Arial" w:hAnsi="Arial" w:cs="Arial"/>
        </w:rPr>
        <w:t>,</w:t>
      </w:r>
      <w:r w:rsidR="002E1618" w:rsidRPr="00C20F59">
        <w:rPr>
          <w:rFonts w:ascii="Arial" w:hAnsi="Arial" w:cs="Arial"/>
        </w:rPr>
        <w:t xml:space="preserve"> Nacionalnu ruralnu mrežu</w:t>
      </w:r>
      <w:r w:rsidR="007F5AB9" w:rsidRPr="00C20F59">
        <w:rPr>
          <w:rFonts w:ascii="Arial" w:hAnsi="Arial" w:cs="Arial"/>
        </w:rPr>
        <w:t>, Recircle, Gusti, FutureECOS, bePr</w:t>
      </w:r>
      <w:r w:rsidR="002C6ADA" w:rsidRPr="00C20F59">
        <w:rPr>
          <w:rFonts w:ascii="Arial" w:hAnsi="Arial" w:cs="Arial"/>
        </w:rPr>
        <w:t>ep</w:t>
      </w:r>
      <w:r w:rsidR="007F5AB9" w:rsidRPr="00C20F59">
        <w:rPr>
          <w:rFonts w:ascii="Arial" w:hAnsi="Arial" w:cs="Arial"/>
        </w:rPr>
        <w:t>ARed i Tehnička pomoć</w:t>
      </w:r>
      <w:r w:rsidR="0007229A" w:rsidRPr="00C20F59">
        <w:rPr>
          <w:rFonts w:ascii="Arial" w:hAnsi="Arial" w:cs="Arial"/>
        </w:rPr>
        <w:t xml:space="preserve"> - Sporazum o dodjeli bespovratnih sredstava u provedbi aktivnosti jačanja kapaciteta na regionalnoj i lokalnoj razini za korištenje sredstava EU fondova</w:t>
      </w:r>
      <w:r w:rsidR="002E1618" w:rsidRPr="00C20F59">
        <w:rPr>
          <w:rFonts w:ascii="Arial" w:hAnsi="Arial" w:cs="Arial"/>
        </w:rPr>
        <w:t xml:space="preserve">. </w:t>
      </w:r>
    </w:p>
    <w:p w14:paraId="0A992E40" w14:textId="77777777" w:rsidR="002E1618" w:rsidRPr="00C20F59" w:rsidRDefault="002E1618" w:rsidP="002E1618">
      <w:pPr>
        <w:jc w:val="both"/>
        <w:rPr>
          <w:rFonts w:ascii="Arial" w:hAnsi="Arial" w:cs="Arial"/>
          <w:bCs/>
        </w:rPr>
      </w:pPr>
    </w:p>
    <w:p w14:paraId="13BB58CF" w14:textId="117CF275" w:rsidR="002E1618" w:rsidRPr="00C20F59" w:rsidRDefault="002E1618" w:rsidP="00135B36">
      <w:pPr>
        <w:jc w:val="both"/>
        <w:rPr>
          <w:rFonts w:ascii="Arial" w:hAnsi="Arial" w:cs="Arial"/>
          <w:bCs/>
        </w:rPr>
      </w:pPr>
      <w:r w:rsidRPr="00C20F59">
        <w:rPr>
          <w:rFonts w:ascii="Arial" w:hAnsi="Arial" w:cs="Arial"/>
          <w:b/>
        </w:rPr>
        <w:t xml:space="preserve">Zakupnine i najamnine </w:t>
      </w:r>
      <w:r w:rsidRPr="00C20F59">
        <w:rPr>
          <w:rFonts w:ascii="Arial" w:hAnsi="Arial" w:cs="Arial"/>
          <w:bCs/>
        </w:rPr>
        <w:t xml:space="preserve">ostvarene u iznosu od 60.248,29 eura i manje su za 24,3 %. Smanjenje je zbog manjeg zakupa poslovnog prostora za 115,44 m². </w:t>
      </w:r>
    </w:p>
    <w:p w14:paraId="4B0E08C3" w14:textId="77777777" w:rsidR="002E1618" w:rsidRPr="00C20F59" w:rsidRDefault="002E1618" w:rsidP="00135B36">
      <w:pPr>
        <w:jc w:val="both"/>
        <w:rPr>
          <w:rFonts w:ascii="Arial" w:hAnsi="Arial" w:cs="Arial"/>
          <w:bCs/>
        </w:rPr>
      </w:pPr>
    </w:p>
    <w:p w14:paraId="0BC7CCEB" w14:textId="546C6BB0" w:rsidR="002E1618" w:rsidRPr="00C20F59" w:rsidRDefault="00B837A3" w:rsidP="002E1618">
      <w:pPr>
        <w:jc w:val="both"/>
        <w:rPr>
          <w:rFonts w:ascii="Arial" w:hAnsi="Arial" w:cs="Arial"/>
          <w:bCs/>
        </w:rPr>
      </w:pPr>
      <w:r w:rsidRPr="00C20F59">
        <w:rPr>
          <w:rFonts w:ascii="Arial" w:hAnsi="Arial" w:cs="Arial"/>
          <w:b/>
        </w:rPr>
        <w:t xml:space="preserve">Intelektualne i osobne usluge </w:t>
      </w:r>
      <w:r w:rsidR="002E1618" w:rsidRPr="00C20F59">
        <w:rPr>
          <w:rFonts w:ascii="Arial" w:hAnsi="Arial" w:cs="Arial"/>
        </w:rPr>
        <w:t xml:space="preserve">u iznosu od 33.385,20 eura, manje su za 81,2 % u odnosu na prethodnu godinu. </w:t>
      </w:r>
      <w:r w:rsidR="002E1618" w:rsidRPr="00C20F59">
        <w:rPr>
          <w:rFonts w:ascii="Arial" w:hAnsi="Arial" w:cs="Arial"/>
          <w:bCs/>
        </w:rPr>
        <w:t>Odnose se na intelektualne usluge za potrebe projekta iz Europskog socijalnog fonda,</w:t>
      </w:r>
      <w:r w:rsidR="00A15453" w:rsidRPr="00C20F59">
        <w:rPr>
          <w:rFonts w:ascii="Arial" w:hAnsi="Arial" w:cs="Arial"/>
          <w:bCs/>
        </w:rPr>
        <w:t xml:space="preserve"> izradu priručnika za potrebe projekta Edukacija za jačanje kapaciteta u pripremi i provedbi EU projekata i usluge organizacije početne konferencije u sklopu projekta Apollo. S</w:t>
      </w:r>
      <w:r w:rsidR="002E1618" w:rsidRPr="00C20F59">
        <w:rPr>
          <w:rFonts w:ascii="Arial" w:hAnsi="Arial" w:cs="Arial"/>
          <w:bCs/>
        </w:rPr>
        <w:t>manjenje je zbog završenih projektnih aktivnosti po završenim projektima u prethodnom razdoblju.</w:t>
      </w:r>
    </w:p>
    <w:p w14:paraId="7CC7A325" w14:textId="0B0CFAF0" w:rsidR="00B837A3" w:rsidRPr="00C20F59" w:rsidRDefault="00B837A3" w:rsidP="000B37D4">
      <w:pPr>
        <w:jc w:val="both"/>
        <w:rPr>
          <w:rFonts w:ascii="Arial" w:hAnsi="Arial" w:cs="Arial"/>
          <w:bCs/>
        </w:rPr>
      </w:pPr>
    </w:p>
    <w:p w14:paraId="3537AF53" w14:textId="1AB40C41" w:rsidR="002E1618" w:rsidRPr="00C20F59" w:rsidRDefault="007962E7" w:rsidP="002E1618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 xml:space="preserve">Ostale usluge </w:t>
      </w:r>
      <w:r w:rsidR="002E1618" w:rsidRPr="00C20F59">
        <w:rPr>
          <w:rFonts w:ascii="Arial" w:hAnsi="Arial" w:cs="Arial"/>
        </w:rPr>
        <w:t xml:space="preserve">u iznosu od 15.722,58 eura manje su za 37,5 % u odnosu na prethodnu godinu, a odnose se na usluge čišćenja poslovnih prostora koje su manje iz razloga što je od ove godine manji najam poslovnog prostora koji koristi Agencija (prizemlje zgrade 115,44 m²). </w:t>
      </w:r>
    </w:p>
    <w:p w14:paraId="114CF717" w14:textId="344DDFD7" w:rsidR="007962E7" w:rsidRPr="00C20F59" w:rsidRDefault="007962E7" w:rsidP="000B37D4">
      <w:pPr>
        <w:jc w:val="both"/>
        <w:rPr>
          <w:rFonts w:ascii="Arial" w:hAnsi="Arial" w:cs="Arial"/>
        </w:rPr>
      </w:pPr>
    </w:p>
    <w:p w14:paraId="63F0E86E" w14:textId="77777777" w:rsidR="002E1618" w:rsidRPr="00C20F59" w:rsidRDefault="006072E8" w:rsidP="002E1618">
      <w:pPr>
        <w:jc w:val="both"/>
        <w:rPr>
          <w:rFonts w:ascii="Arial" w:hAnsi="Arial" w:cs="Arial"/>
          <w:bCs/>
        </w:rPr>
      </w:pPr>
      <w:r w:rsidRPr="00C20F59">
        <w:rPr>
          <w:rFonts w:ascii="Arial" w:hAnsi="Arial" w:cs="Arial"/>
          <w:b/>
        </w:rPr>
        <w:t xml:space="preserve">Naknade za rad predstavničkih i izvršnih tijela, povjerenstava i slično </w:t>
      </w:r>
      <w:r w:rsidR="002E1618" w:rsidRPr="00C20F59">
        <w:rPr>
          <w:rFonts w:ascii="Arial" w:hAnsi="Arial" w:cs="Arial"/>
          <w:bCs/>
        </w:rPr>
        <w:t xml:space="preserve">ostvarene  u iznosu 4.517,88 eura manje su za 2,2 % u odnosu na prethodnu godinu iz razloga što je ukinut prirez, a porez na dohodak nije povećan.  </w:t>
      </w:r>
    </w:p>
    <w:p w14:paraId="08F086BA" w14:textId="2C11B794" w:rsidR="00874F22" w:rsidRPr="00C20F59" w:rsidRDefault="00874F22" w:rsidP="000B37D4">
      <w:pPr>
        <w:jc w:val="both"/>
        <w:rPr>
          <w:rFonts w:ascii="Arial" w:hAnsi="Arial" w:cs="Arial"/>
        </w:rPr>
      </w:pPr>
    </w:p>
    <w:p w14:paraId="7AFE0018" w14:textId="72DB0825" w:rsidR="006072E8" w:rsidRPr="00C20F59" w:rsidRDefault="006072E8" w:rsidP="006072E8">
      <w:pPr>
        <w:jc w:val="both"/>
        <w:rPr>
          <w:rFonts w:ascii="Arial" w:hAnsi="Arial" w:cs="Arial"/>
        </w:rPr>
      </w:pPr>
      <w:r w:rsidRPr="00A65D55">
        <w:rPr>
          <w:rFonts w:ascii="Arial" w:hAnsi="Arial" w:cs="Arial"/>
          <w:b/>
        </w:rPr>
        <w:t xml:space="preserve">Reprezentacija </w:t>
      </w:r>
      <w:r w:rsidRPr="00A65D55">
        <w:rPr>
          <w:rFonts w:ascii="Arial" w:hAnsi="Arial" w:cs="Arial"/>
        </w:rPr>
        <w:t xml:space="preserve">u iznosu od </w:t>
      </w:r>
      <w:r w:rsidR="002E1618" w:rsidRPr="00A65D55">
        <w:rPr>
          <w:rFonts w:ascii="Arial" w:hAnsi="Arial" w:cs="Arial"/>
        </w:rPr>
        <w:t>8.480,64</w:t>
      </w:r>
      <w:r w:rsidR="00AF6B72" w:rsidRPr="00A65D55">
        <w:rPr>
          <w:rFonts w:ascii="Arial" w:hAnsi="Arial" w:cs="Arial"/>
        </w:rPr>
        <w:t xml:space="preserve"> </w:t>
      </w:r>
      <w:r w:rsidR="006B4D5F" w:rsidRPr="00A65D55">
        <w:rPr>
          <w:rFonts w:ascii="Arial" w:hAnsi="Arial" w:cs="Arial"/>
        </w:rPr>
        <w:t>eura</w:t>
      </w:r>
      <w:r w:rsidRPr="00A65D55">
        <w:rPr>
          <w:rFonts w:ascii="Arial" w:hAnsi="Arial" w:cs="Arial"/>
        </w:rPr>
        <w:t xml:space="preserve"> </w:t>
      </w:r>
      <w:r w:rsidR="00E635D6" w:rsidRPr="00A65D55">
        <w:rPr>
          <w:rFonts w:ascii="Arial" w:hAnsi="Arial" w:cs="Arial"/>
        </w:rPr>
        <w:t xml:space="preserve">odnosi se na aktivnosti EU projekata te je </w:t>
      </w:r>
      <w:r w:rsidR="002E1618" w:rsidRPr="00A65D55">
        <w:rPr>
          <w:rFonts w:ascii="Arial" w:hAnsi="Arial" w:cs="Arial"/>
        </w:rPr>
        <w:t>ostvarena na razini prethodne godine</w:t>
      </w:r>
      <w:r w:rsidR="00E635D6" w:rsidRPr="00A65D55">
        <w:rPr>
          <w:rFonts w:ascii="Arial" w:hAnsi="Arial" w:cs="Arial"/>
        </w:rPr>
        <w:t>.</w:t>
      </w:r>
    </w:p>
    <w:p w14:paraId="7105AA64" w14:textId="77777777" w:rsidR="00992231" w:rsidRPr="00C20F59" w:rsidRDefault="00992231" w:rsidP="006072E8">
      <w:pPr>
        <w:jc w:val="both"/>
        <w:rPr>
          <w:rFonts w:ascii="Arial" w:hAnsi="Arial" w:cs="Arial"/>
        </w:rPr>
      </w:pPr>
    </w:p>
    <w:p w14:paraId="0166B937" w14:textId="22446897" w:rsidR="00992231" w:rsidRPr="00C20F59" w:rsidRDefault="00992231" w:rsidP="006072E8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 xml:space="preserve">Članarine i norme </w:t>
      </w:r>
      <w:r w:rsidR="002E1618" w:rsidRPr="00C20F59">
        <w:rPr>
          <w:rFonts w:ascii="Arial" w:hAnsi="Arial" w:cs="Arial"/>
        </w:rPr>
        <w:t>u iznosu od 1.258,54 eura manje su za 91,3 % u odnosu na prethodnu godinu</w:t>
      </w:r>
      <w:r w:rsidR="00D632F8" w:rsidRPr="00C20F59">
        <w:rPr>
          <w:rFonts w:ascii="Arial" w:hAnsi="Arial" w:cs="Arial"/>
        </w:rPr>
        <w:t>. U tekućem razdoblju</w:t>
      </w:r>
      <w:r w:rsidR="00CE3E3C" w:rsidRPr="00C20F59">
        <w:rPr>
          <w:rFonts w:ascii="Arial" w:hAnsi="Arial" w:cs="Arial"/>
        </w:rPr>
        <w:t xml:space="preserve"> članarine </w:t>
      </w:r>
      <w:r w:rsidR="00D632F8" w:rsidRPr="00C20F59">
        <w:rPr>
          <w:rFonts w:ascii="Arial" w:hAnsi="Arial" w:cs="Arial"/>
        </w:rPr>
        <w:t xml:space="preserve">se </w:t>
      </w:r>
      <w:r w:rsidR="00CE3E3C" w:rsidRPr="00C20F59">
        <w:rPr>
          <w:rFonts w:ascii="Arial" w:hAnsi="Arial" w:cs="Arial"/>
        </w:rPr>
        <w:t>odnose</w:t>
      </w:r>
      <w:r w:rsidR="00D632F8" w:rsidRPr="00C20F59">
        <w:rPr>
          <w:rFonts w:ascii="Arial" w:hAnsi="Arial" w:cs="Arial"/>
        </w:rPr>
        <w:t xml:space="preserve"> </w:t>
      </w:r>
      <w:r w:rsidR="00CE3E3C" w:rsidRPr="00C20F59">
        <w:rPr>
          <w:rFonts w:ascii="Arial" w:hAnsi="Arial" w:cs="Arial"/>
        </w:rPr>
        <w:t xml:space="preserve">na članarine HUP-Hrvatska udruga poslodavaca, HGK-Hrvatska gospodarska komora i članarina u </w:t>
      </w:r>
      <w:r w:rsidR="00A15453" w:rsidRPr="00C20F59">
        <w:rPr>
          <w:rFonts w:ascii="Arial" w:hAnsi="Arial" w:cs="Arial"/>
        </w:rPr>
        <w:t>Udru</w:t>
      </w:r>
      <w:r w:rsidR="00CE3E3C" w:rsidRPr="00C20F59">
        <w:rPr>
          <w:rFonts w:ascii="Arial" w:hAnsi="Arial" w:cs="Arial"/>
        </w:rPr>
        <w:t>zi</w:t>
      </w:r>
      <w:r w:rsidR="00A15453" w:rsidRPr="00C20F59">
        <w:rPr>
          <w:rFonts w:ascii="Arial" w:hAnsi="Arial" w:cs="Arial"/>
        </w:rPr>
        <w:t xml:space="preserve"> za jadransko nasljeđe HERA</w:t>
      </w:r>
      <w:r w:rsidR="00CE3E3C" w:rsidRPr="00C20F59">
        <w:rPr>
          <w:rFonts w:ascii="Arial" w:hAnsi="Arial" w:cs="Arial"/>
        </w:rPr>
        <w:t>.</w:t>
      </w:r>
    </w:p>
    <w:p w14:paraId="137DF3C5" w14:textId="77777777" w:rsidR="006072E8" w:rsidRPr="00C20F59" w:rsidRDefault="006072E8" w:rsidP="000B37D4">
      <w:pPr>
        <w:jc w:val="both"/>
        <w:rPr>
          <w:rFonts w:ascii="Arial" w:hAnsi="Arial" w:cs="Arial"/>
          <w:b/>
        </w:rPr>
      </w:pPr>
    </w:p>
    <w:p w14:paraId="1DB087DE" w14:textId="2F3FC0CD" w:rsidR="00992231" w:rsidRPr="00C20F59" w:rsidRDefault="00992231" w:rsidP="000B37D4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 xml:space="preserve">Pristojbe i naknade </w:t>
      </w:r>
      <w:r w:rsidRPr="00C20F59">
        <w:rPr>
          <w:rFonts w:ascii="Arial" w:hAnsi="Arial" w:cs="Arial"/>
        </w:rPr>
        <w:t xml:space="preserve">u iznosu od </w:t>
      </w:r>
      <w:r w:rsidR="006F6CA5" w:rsidRPr="00C20F59">
        <w:rPr>
          <w:rFonts w:ascii="Arial" w:hAnsi="Arial" w:cs="Arial"/>
        </w:rPr>
        <w:t>2.453,23</w:t>
      </w:r>
      <w:r w:rsidR="00AF6B72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 </w:t>
      </w:r>
      <w:r w:rsidR="006F6CA5" w:rsidRPr="00C20F59">
        <w:rPr>
          <w:rFonts w:ascii="Arial" w:hAnsi="Arial" w:cs="Arial"/>
        </w:rPr>
        <w:t>manje</w:t>
      </w:r>
      <w:r w:rsidRPr="00C20F59">
        <w:rPr>
          <w:rFonts w:ascii="Arial" w:hAnsi="Arial" w:cs="Arial"/>
        </w:rPr>
        <w:t xml:space="preserve"> su za </w:t>
      </w:r>
      <w:r w:rsidR="006F6CA5" w:rsidRPr="00C20F59">
        <w:rPr>
          <w:rFonts w:ascii="Arial" w:hAnsi="Arial" w:cs="Arial"/>
        </w:rPr>
        <w:t>51,7</w:t>
      </w:r>
      <w:r w:rsidRPr="00C20F59">
        <w:rPr>
          <w:rFonts w:ascii="Arial" w:hAnsi="Arial" w:cs="Arial"/>
        </w:rPr>
        <w:t xml:space="preserve"> % u odnosu na prethodnu godinu </w:t>
      </w:r>
      <w:r w:rsidR="00C74131" w:rsidRPr="00C20F59">
        <w:rPr>
          <w:rFonts w:ascii="Arial" w:hAnsi="Arial" w:cs="Arial"/>
        </w:rPr>
        <w:t xml:space="preserve">zbog </w:t>
      </w:r>
      <w:r w:rsidR="00A84A1C" w:rsidRPr="00C20F59">
        <w:rPr>
          <w:rFonts w:ascii="Arial" w:hAnsi="Arial" w:cs="Arial"/>
        </w:rPr>
        <w:t xml:space="preserve">plaćenih </w:t>
      </w:r>
      <w:r w:rsidR="00C74131" w:rsidRPr="00C20F59">
        <w:rPr>
          <w:rFonts w:ascii="Arial" w:hAnsi="Arial" w:cs="Arial"/>
        </w:rPr>
        <w:t>pristojb</w:t>
      </w:r>
      <w:r w:rsidR="00A84A1C" w:rsidRPr="00C20F59">
        <w:rPr>
          <w:rFonts w:ascii="Arial" w:hAnsi="Arial" w:cs="Arial"/>
        </w:rPr>
        <w:t>i</w:t>
      </w:r>
      <w:r w:rsidR="00C74131" w:rsidRPr="00C20F59">
        <w:rPr>
          <w:rFonts w:ascii="Arial" w:hAnsi="Arial" w:cs="Arial"/>
        </w:rPr>
        <w:t xml:space="preserve"> za zakup elektroničke komunikacijske infrastrukture u sklopu projekta Stream</w:t>
      </w:r>
      <w:r w:rsidR="00A84A1C" w:rsidRPr="00C20F59">
        <w:rPr>
          <w:rFonts w:ascii="Arial" w:hAnsi="Arial" w:cs="Arial"/>
        </w:rPr>
        <w:t xml:space="preserve"> kojih nije bilo u tekućoj godini.</w:t>
      </w:r>
    </w:p>
    <w:p w14:paraId="6A94FA7A" w14:textId="7059FFC5" w:rsidR="006F6CA5" w:rsidRPr="00C20F59" w:rsidRDefault="006F6CA5" w:rsidP="000B37D4">
      <w:pPr>
        <w:jc w:val="both"/>
        <w:rPr>
          <w:rFonts w:ascii="Arial" w:hAnsi="Arial" w:cs="Arial"/>
        </w:rPr>
      </w:pPr>
    </w:p>
    <w:p w14:paraId="47B62685" w14:textId="0FD2ED3F" w:rsidR="006F6CA5" w:rsidRPr="00C20F59" w:rsidRDefault="006F6CA5" w:rsidP="000B37D4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  <w:bCs/>
        </w:rPr>
        <w:t>Bankarske usluge i usluge platnog prometa</w:t>
      </w:r>
      <w:r w:rsidRPr="00C20F59">
        <w:rPr>
          <w:rFonts w:ascii="Arial" w:hAnsi="Arial" w:cs="Arial"/>
        </w:rPr>
        <w:t xml:space="preserve"> ostvarene u iznosu od 821,24 eura i odnose se na naknade banke naplaćene prilikom prijenosa sredstava partnerima na projektu Apollo.</w:t>
      </w:r>
    </w:p>
    <w:p w14:paraId="29E4490E" w14:textId="35D35648" w:rsidR="006F6CA5" w:rsidRPr="00C20F59" w:rsidRDefault="006F6CA5" w:rsidP="000B37D4">
      <w:pPr>
        <w:jc w:val="both"/>
        <w:rPr>
          <w:rFonts w:ascii="Arial" w:hAnsi="Arial" w:cs="Arial"/>
        </w:rPr>
      </w:pPr>
    </w:p>
    <w:p w14:paraId="69BAF60C" w14:textId="77777777" w:rsidR="006F6CA5" w:rsidRPr="00C20F59" w:rsidRDefault="006F6CA5" w:rsidP="006F6CA5">
      <w:pPr>
        <w:jc w:val="both"/>
        <w:rPr>
          <w:rFonts w:ascii="Arial" w:hAnsi="Arial" w:cs="Arial"/>
          <w:bCs/>
        </w:rPr>
      </w:pPr>
      <w:r w:rsidRPr="00C20F59">
        <w:rPr>
          <w:rFonts w:ascii="Arial" w:hAnsi="Arial" w:cs="Arial"/>
          <w:b/>
        </w:rPr>
        <w:t xml:space="preserve">Pomoći dane u inozemstvo i unutar općeg proračuna </w:t>
      </w:r>
      <w:r w:rsidRPr="00C20F59">
        <w:rPr>
          <w:rFonts w:ascii="Arial" w:hAnsi="Arial" w:cs="Arial"/>
          <w:bCs/>
        </w:rPr>
        <w:t>ostvarene su u iznosu od</w:t>
      </w:r>
      <w:r w:rsidRPr="00C20F59">
        <w:rPr>
          <w:rFonts w:ascii="Arial" w:hAnsi="Arial" w:cs="Arial"/>
          <w:b/>
        </w:rPr>
        <w:t xml:space="preserve"> </w:t>
      </w:r>
      <w:r w:rsidRPr="00C20F59">
        <w:rPr>
          <w:rFonts w:ascii="Arial" w:hAnsi="Arial" w:cs="Arial"/>
          <w:bCs/>
        </w:rPr>
        <w:t>3.175.779,66 eura</w:t>
      </w:r>
      <w:r w:rsidRPr="00C20F59">
        <w:rPr>
          <w:rFonts w:ascii="Arial" w:hAnsi="Arial" w:cs="Arial"/>
          <w:b/>
        </w:rPr>
        <w:t xml:space="preserve"> </w:t>
      </w:r>
      <w:r w:rsidRPr="00C20F59">
        <w:rPr>
          <w:rFonts w:ascii="Arial" w:hAnsi="Arial" w:cs="Arial"/>
          <w:bCs/>
        </w:rPr>
        <w:t>i veće su za 23,5 % u odnosu na prethodnu godinu. Odnose se na:</w:t>
      </w:r>
    </w:p>
    <w:p w14:paraId="447E1030" w14:textId="77777777" w:rsidR="006F6CA5" w:rsidRPr="00C20F59" w:rsidRDefault="006F6CA5" w:rsidP="006F6CA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C20F59">
        <w:rPr>
          <w:rFonts w:ascii="Arial" w:hAnsi="Arial" w:cs="Arial"/>
          <w:bCs/>
        </w:rPr>
        <w:t>pomoći međunarodnim organizacijama te institucijama i tijelima EU – 1.941.522,70 eura</w:t>
      </w:r>
    </w:p>
    <w:p w14:paraId="333FD582" w14:textId="77777777" w:rsidR="006F6CA5" w:rsidRPr="00C20F59" w:rsidRDefault="006F6CA5" w:rsidP="006F6CA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C20F59">
        <w:rPr>
          <w:rFonts w:ascii="Arial" w:hAnsi="Arial" w:cs="Arial"/>
          <w:bCs/>
        </w:rPr>
        <w:t>pomoći temeljem prijenosa EU sredstava – 1.234.256,96 eura</w:t>
      </w:r>
    </w:p>
    <w:p w14:paraId="32EEAE6D" w14:textId="77777777" w:rsidR="006F6CA5" w:rsidRPr="00C20F59" w:rsidRDefault="006F6CA5" w:rsidP="006F6CA5">
      <w:pPr>
        <w:jc w:val="both"/>
        <w:rPr>
          <w:rFonts w:ascii="Arial" w:hAnsi="Arial" w:cs="Arial"/>
          <w:b/>
        </w:rPr>
      </w:pPr>
    </w:p>
    <w:p w14:paraId="2BE502C4" w14:textId="690621EA" w:rsidR="000B37D4" w:rsidRPr="00C20F59" w:rsidRDefault="000B37D4" w:rsidP="000B37D4">
      <w:pPr>
        <w:jc w:val="both"/>
        <w:rPr>
          <w:rFonts w:ascii="Arial" w:hAnsi="Arial" w:cs="Arial"/>
        </w:rPr>
      </w:pPr>
      <w:r w:rsidRPr="00D428EC">
        <w:rPr>
          <w:rFonts w:ascii="Arial" w:hAnsi="Arial" w:cs="Arial"/>
          <w:b/>
        </w:rPr>
        <w:t xml:space="preserve">Tekuće pomoći međunarodnim organizacijama te institucijama i tijelima EU </w:t>
      </w:r>
      <w:r w:rsidR="00D23962" w:rsidRPr="00D428EC">
        <w:rPr>
          <w:rFonts w:ascii="Arial" w:hAnsi="Arial" w:cs="Arial"/>
          <w:bCs/>
        </w:rPr>
        <w:t xml:space="preserve"> </w:t>
      </w:r>
      <w:r w:rsidR="00BE4A86" w:rsidRPr="00D428EC">
        <w:rPr>
          <w:rFonts w:ascii="Arial" w:hAnsi="Arial" w:cs="Arial"/>
          <w:bCs/>
        </w:rPr>
        <w:t xml:space="preserve">se odnose na sredstva </w:t>
      </w:r>
      <w:r w:rsidR="00D23962" w:rsidRPr="00D428EC">
        <w:rPr>
          <w:rFonts w:ascii="Arial" w:hAnsi="Arial" w:cs="Arial"/>
          <w:bCs/>
        </w:rPr>
        <w:t>koj</w:t>
      </w:r>
      <w:r w:rsidR="00BE4A86" w:rsidRPr="00D428EC">
        <w:rPr>
          <w:rFonts w:ascii="Arial" w:hAnsi="Arial" w:cs="Arial"/>
          <w:bCs/>
        </w:rPr>
        <w:t>a</w:t>
      </w:r>
      <w:r w:rsidR="00D23962" w:rsidRPr="00D428EC">
        <w:rPr>
          <w:rFonts w:ascii="Arial" w:hAnsi="Arial" w:cs="Arial"/>
          <w:bCs/>
        </w:rPr>
        <w:t xml:space="preserve"> Zadra Nova kao nositelj projekta prenosi </w:t>
      </w:r>
      <w:r w:rsidR="00BE4A86" w:rsidRPr="00D428EC">
        <w:rPr>
          <w:rFonts w:ascii="Arial" w:hAnsi="Arial" w:cs="Arial"/>
          <w:bCs/>
        </w:rPr>
        <w:t xml:space="preserve">inozemnim </w:t>
      </w:r>
      <w:r w:rsidR="00D23962" w:rsidRPr="00D428EC">
        <w:rPr>
          <w:rFonts w:ascii="Arial" w:hAnsi="Arial" w:cs="Arial"/>
          <w:bCs/>
        </w:rPr>
        <w:t>partnerima</w:t>
      </w:r>
      <w:r w:rsidR="00D23962" w:rsidRPr="00D428EC">
        <w:rPr>
          <w:rFonts w:ascii="Arial" w:hAnsi="Arial" w:cs="Arial"/>
          <w:b/>
        </w:rPr>
        <w:t xml:space="preserve"> na projektima</w:t>
      </w:r>
      <w:r w:rsidR="00D23962" w:rsidRPr="00D428EC">
        <w:t xml:space="preserve"> </w:t>
      </w:r>
      <w:r w:rsidR="00D23962" w:rsidRPr="00D428EC">
        <w:rPr>
          <w:rFonts w:ascii="Arial" w:hAnsi="Arial" w:cs="Arial"/>
          <w:b/>
        </w:rPr>
        <w:t>Stream i Apollo</w:t>
      </w:r>
      <w:r w:rsidR="00080DB4" w:rsidRPr="00D428EC">
        <w:rPr>
          <w:rFonts w:ascii="Arial" w:hAnsi="Arial" w:cs="Arial"/>
          <w:b/>
        </w:rPr>
        <w:t xml:space="preserve"> </w:t>
      </w:r>
      <w:r w:rsidRPr="00D428EC">
        <w:rPr>
          <w:rFonts w:ascii="Arial" w:hAnsi="Arial" w:cs="Arial"/>
        </w:rPr>
        <w:t xml:space="preserve">u </w:t>
      </w:r>
      <w:r w:rsidR="00080DB4" w:rsidRPr="00D428EC">
        <w:rPr>
          <w:rFonts w:ascii="Arial" w:hAnsi="Arial" w:cs="Arial"/>
        </w:rPr>
        <w:t xml:space="preserve">ukupnom </w:t>
      </w:r>
      <w:r w:rsidRPr="00D428EC">
        <w:rPr>
          <w:rFonts w:ascii="Arial" w:hAnsi="Arial" w:cs="Arial"/>
        </w:rPr>
        <w:t xml:space="preserve">iznosu od </w:t>
      </w:r>
      <w:r w:rsidR="006F6CA5" w:rsidRPr="00D428EC">
        <w:rPr>
          <w:rFonts w:ascii="Arial" w:hAnsi="Arial" w:cs="Arial"/>
        </w:rPr>
        <w:t>1.941.522,70</w:t>
      </w:r>
      <w:r w:rsidR="00AF6B72" w:rsidRPr="00D428EC">
        <w:rPr>
          <w:rFonts w:ascii="Arial" w:hAnsi="Arial" w:cs="Arial"/>
        </w:rPr>
        <w:t xml:space="preserve"> </w:t>
      </w:r>
      <w:r w:rsidR="006B4D5F" w:rsidRPr="00D428EC">
        <w:rPr>
          <w:rFonts w:ascii="Arial" w:hAnsi="Arial" w:cs="Arial"/>
        </w:rPr>
        <w:t>eura</w:t>
      </w:r>
      <w:r w:rsidR="008C4673" w:rsidRPr="00D428EC">
        <w:rPr>
          <w:rFonts w:ascii="Arial" w:hAnsi="Arial" w:cs="Arial"/>
        </w:rPr>
        <w:t xml:space="preserve"> </w:t>
      </w:r>
      <w:r w:rsidR="00080DB4" w:rsidRPr="00D428EC">
        <w:rPr>
          <w:rFonts w:ascii="Arial" w:hAnsi="Arial" w:cs="Arial"/>
        </w:rPr>
        <w:t xml:space="preserve">te su </w:t>
      </w:r>
      <w:r w:rsidR="00A65D0F" w:rsidRPr="00D428EC">
        <w:rPr>
          <w:rFonts w:ascii="Arial" w:hAnsi="Arial" w:cs="Arial"/>
        </w:rPr>
        <w:t>već</w:t>
      </w:r>
      <w:r w:rsidR="00AF6B72" w:rsidRPr="00D428EC">
        <w:rPr>
          <w:rFonts w:ascii="Arial" w:hAnsi="Arial" w:cs="Arial"/>
        </w:rPr>
        <w:t xml:space="preserve">e </w:t>
      </w:r>
      <w:r w:rsidR="00A65D0F" w:rsidRPr="00D428EC">
        <w:rPr>
          <w:rFonts w:ascii="Arial" w:hAnsi="Arial" w:cs="Arial"/>
        </w:rPr>
        <w:t xml:space="preserve">za </w:t>
      </w:r>
      <w:r w:rsidR="006F6CA5" w:rsidRPr="00D428EC">
        <w:rPr>
          <w:rFonts w:ascii="Arial" w:hAnsi="Arial" w:cs="Arial"/>
        </w:rPr>
        <w:t xml:space="preserve">33 </w:t>
      </w:r>
      <w:r w:rsidR="008C4673" w:rsidRPr="00D428EC">
        <w:rPr>
          <w:rFonts w:ascii="Arial" w:hAnsi="Arial" w:cs="Arial"/>
        </w:rPr>
        <w:t>% u odnosu na prethodnu godinu</w:t>
      </w:r>
      <w:r w:rsidR="00BE4A86" w:rsidRPr="00D428EC">
        <w:rPr>
          <w:rFonts w:ascii="Arial" w:hAnsi="Arial" w:cs="Arial"/>
        </w:rPr>
        <w:t>.</w:t>
      </w:r>
      <w:r w:rsidRPr="00C20F59">
        <w:rPr>
          <w:rFonts w:ascii="Arial" w:hAnsi="Arial" w:cs="Arial"/>
        </w:rPr>
        <w:t xml:space="preserve"> </w:t>
      </w:r>
    </w:p>
    <w:p w14:paraId="7600DFEB" w14:textId="77777777" w:rsidR="00FD6795" w:rsidRPr="00C20F59" w:rsidRDefault="00FD6795" w:rsidP="000B37D4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5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4"/>
        <w:gridCol w:w="1824"/>
      </w:tblGrid>
      <w:tr w:rsidR="000B37D4" w:rsidRPr="00C20F59" w14:paraId="58D7523A" w14:textId="77777777" w:rsidTr="00080DB4">
        <w:trPr>
          <w:trHeight w:val="55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D466" w14:textId="6E0EC221" w:rsidR="000B37D4" w:rsidRPr="00C20F59" w:rsidRDefault="000B37D4" w:rsidP="00080DB4">
            <w:pPr>
              <w:jc w:val="center"/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Projekt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C1390" w14:textId="23C90E6B" w:rsidR="000B37D4" w:rsidRPr="00C20F59" w:rsidRDefault="000B37D4" w:rsidP="00080DB4">
            <w:pPr>
              <w:jc w:val="center"/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20</w:t>
            </w:r>
            <w:r w:rsidR="00A06E81" w:rsidRPr="00C20F59">
              <w:rPr>
                <w:rFonts w:ascii="Arial" w:hAnsi="Arial" w:cs="Arial"/>
                <w:b/>
              </w:rPr>
              <w:t>2</w:t>
            </w:r>
            <w:r w:rsidR="006F6CA5" w:rsidRPr="00C20F59">
              <w:rPr>
                <w:rFonts w:ascii="Arial" w:hAnsi="Arial" w:cs="Arial"/>
                <w:b/>
              </w:rPr>
              <w:t>4</w:t>
            </w:r>
            <w:r w:rsidRPr="00C20F59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0B37D4" w:rsidRPr="00C20F59" w14:paraId="4F6D2574" w14:textId="77777777" w:rsidTr="00080DB4">
        <w:trPr>
          <w:trHeight w:val="55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A6FE2" w14:textId="27AA0B3C" w:rsidR="000B37D4" w:rsidRPr="00C20F59" w:rsidRDefault="00F97516" w:rsidP="00080DB4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Stream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311C3" w14:textId="6EDC6B07" w:rsidR="000B37D4" w:rsidRPr="00C20F59" w:rsidRDefault="006F3859" w:rsidP="00080DB4">
            <w:pPr>
              <w:jc w:val="right"/>
              <w:rPr>
                <w:rFonts w:ascii="Arial" w:hAnsi="Arial" w:cs="Arial"/>
                <w:color w:val="FF0000"/>
              </w:rPr>
            </w:pPr>
            <w:r w:rsidRPr="00C20F59">
              <w:rPr>
                <w:rFonts w:ascii="Arial" w:hAnsi="Arial" w:cs="Arial"/>
              </w:rPr>
              <w:t>1.564.083,10 €</w:t>
            </w:r>
          </w:p>
        </w:tc>
      </w:tr>
      <w:tr w:rsidR="000B37D4" w:rsidRPr="00C20F59" w14:paraId="5F23C307" w14:textId="77777777" w:rsidTr="00080DB4">
        <w:trPr>
          <w:trHeight w:val="55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2B526" w14:textId="52A10442" w:rsidR="000B37D4" w:rsidRPr="00C20F59" w:rsidRDefault="006F6CA5" w:rsidP="00080DB4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Apollo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C3CC1" w14:textId="070885D5" w:rsidR="000B37D4" w:rsidRPr="00C20F59" w:rsidRDefault="006F3859" w:rsidP="00080DB4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377.439,60 €</w:t>
            </w:r>
          </w:p>
        </w:tc>
      </w:tr>
      <w:tr w:rsidR="000B37D4" w:rsidRPr="00C20F59" w14:paraId="04CFBE1D" w14:textId="77777777" w:rsidTr="00080DB4">
        <w:trPr>
          <w:trHeight w:val="552"/>
        </w:trPr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DDAC0" w14:textId="77777777" w:rsidR="000B37D4" w:rsidRPr="00C20F59" w:rsidRDefault="000B37D4" w:rsidP="00080DB4">
            <w:pPr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F795" w14:textId="38433ED8" w:rsidR="000B37D4" w:rsidRPr="00C20F59" w:rsidRDefault="006F3859" w:rsidP="00080DB4">
            <w:pPr>
              <w:jc w:val="right"/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1.941.522,70 €</w:t>
            </w:r>
          </w:p>
        </w:tc>
      </w:tr>
    </w:tbl>
    <w:p w14:paraId="3335DB0E" w14:textId="5EA8108E" w:rsidR="00F97516" w:rsidRPr="00C20F59" w:rsidRDefault="00080DB4" w:rsidP="000B37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406C121A" w14:textId="77777777" w:rsidR="000B37D4" w:rsidRPr="00C20F59" w:rsidRDefault="000B37D4" w:rsidP="000B37D4">
      <w:pPr>
        <w:jc w:val="both"/>
        <w:rPr>
          <w:rFonts w:ascii="Arial" w:hAnsi="Arial" w:cs="Arial"/>
          <w:b/>
        </w:rPr>
      </w:pPr>
    </w:p>
    <w:p w14:paraId="6E143909" w14:textId="4FA062AF" w:rsidR="0028343B" w:rsidRPr="00C20F59" w:rsidRDefault="000B37D4" w:rsidP="000B37D4">
      <w:pPr>
        <w:jc w:val="both"/>
        <w:rPr>
          <w:rFonts w:ascii="Arial" w:hAnsi="Arial" w:cs="Arial"/>
        </w:rPr>
      </w:pPr>
      <w:r w:rsidRPr="00D428EC">
        <w:rPr>
          <w:rFonts w:ascii="Arial" w:hAnsi="Arial" w:cs="Arial"/>
          <w:b/>
        </w:rPr>
        <w:t xml:space="preserve">Tekuće pomoći temeljem prijenosa EU sredstava u </w:t>
      </w:r>
      <w:r w:rsidRPr="00D428EC">
        <w:rPr>
          <w:rFonts w:ascii="Arial" w:hAnsi="Arial" w:cs="Arial"/>
        </w:rPr>
        <w:t xml:space="preserve">iznosu od </w:t>
      </w:r>
      <w:r w:rsidR="006F3859" w:rsidRPr="00D428EC">
        <w:rPr>
          <w:rFonts w:ascii="Arial" w:hAnsi="Arial" w:cs="Arial"/>
        </w:rPr>
        <w:t>1.234.256,96</w:t>
      </w:r>
      <w:r w:rsidR="00135B36" w:rsidRPr="00D428EC">
        <w:rPr>
          <w:rFonts w:ascii="Arial" w:hAnsi="Arial" w:cs="Arial"/>
        </w:rPr>
        <w:t xml:space="preserve"> </w:t>
      </w:r>
      <w:r w:rsidR="006B4D5F" w:rsidRPr="00D428EC">
        <w:rPr>
          <w:rFonts w:ascii="Arial" w:hAnsi="Arial" w:cs="Arial"/>
        </w:rPr>
        <w:t>eura</w:t>
      </w:r>
      <w:r w:rsidR="008C4673" w:rsidRPr="00D428EC">
        <w:rPr>
          <w:rFonts w:ascii="Arial" w:hAnsi="Arial" w:cs="Arial"/>
        </w:rPr>
        <w:t xml:space="preserve">, </w:t>
      </w:r>
      <w:r w:rsidR="006F3859" w:rsidRPr="00D428EC">
        <w:rPr>
          <w:rFonts w:ascii="Arial" w:hAnsi="Arial" w:cs="Arial"/>
        </w:rPr>
        <w:t>11,1</w:t>
      </w:r>
      <w:r w:rsidR="008C4673" w:rsidRPr="00D428EC">
        <w:rPr>
          <w:rFonts w:ascii="Arial" w:hAnsi="Arial" w:cs="Arial"/>
        </w:rPr>
        <w:t xml:space="preserve"> % </w:t>
      </w:r>
      <w:r w:rsidR="00A65D0F" w:rsidRPr="00D428EC">
        <w:rPr>
          <w:rFonts w:ascii="Arial" w:hAnsi="Arial" w:cs="Arial"/>
        </w:rPr>
        <w:t>veće su</w:t>
      </w:r>
      <w:r w:rsidR="008C4673" w:rsidRPr="00D428EC">
        <w:rPr>
          <w:rFonts w:ascii="Arial" w:hAnsi="Arial" w:cs="Arial"/>
        </w:rPr>
        <w:t xml:space="preserve"> u odnosu na prethodnu godinu, a</w:t>
      </w:r>
      <w:r w:rsidRPr="00D428EC">
        <w:rPr>
          <w:rFonts w:ascii="Arial" w:hAnsi="Arial" w:cs="Arial"/>
        </w:rPr>
        <w:t xml:space="preserve"> odnos</w:t>
      </w:r>
      <w:r w:rsidR="009C096B" w:rsidRPr="00D428EC">
        <w:rPr>
          <w:rFonts w:ascii="Arial" w:hAnsi="Arial" w:cs="Arial"/>
        </w:rPr>
        <w:t>e</w:t>
      </w:r>
      <w:r w:rsidR="008C4673" w:rsidRPr="00D428EC">
        <w:rPr>
          <w:rFonts w:ascii="Arial" w:hAnsi="Arial" w:cs="Arial"/>
        </w:rPr>
        <w:t xml:space="preserve"> se</w:t>
      </w:r>
      <w:r w:rsidR="009C096B" w:rsidRPr="00D428EC">
        <w:rPr>
          <w:rFonts w:ascii="Arial" w:hAnsi="Arial" w:cs="Arial"/>
        </w:rPr>
        <w:t xml:space="preserve"> na prijenose </w:t>
      </w:r>
      <w:r w:rsidR="00721165" w:rsidRPr="00D428EC">
        <w:rPr>
          <w:rFonts w:ascii="Arial" w:hAnsi="Arial" w:cs="Arial"/>
        </w:rPr>
        <w:t xml:space="preserve">tuzemnim </w:t>
      </w:r>
      <w:r w:rsidR="009C096B" w:rsidRPr="00D428EC">
        <w:rPr>
          <w:rFonts w:ascii="Arial" w:hAnsi="Arial" w:cs="Arial"/>
        </w:rPr>
        <w:t>partnerima</w:t>
      </w:r>
      <w:r w:rsidR="00BE4A86" w:rsidRPr="00D428EC">
        <w:rPr>
          <w:rFonts w:ascii="Arial" w:hAnsi="Arial" w:cs="Arial"/>
        </w:rPr>
        <w:t xml:space="preserve"> </w:t>
      </w:r>
      <w:r w:rsidR="009C096B" w:rsidRPr="00D428EC">
        <w:rPr>
          <w:rFonts w:ascii="Arial" w:hAnsi="Arial" w:cs="Arial"/>
        </w:rPr>
        <w:t>prema završnom ZNS-u za projekt Stream.</w:t>
      </w:r>
    </w:p>
    <w:p w14:paraId="4DD6968A" w14:textId="77777777" w:rsidR="00F97516" w:rsidRPr="00C20F59" w:rsidRDefault="00F97516" w:rsidP="000B37D4">
      <w:pPr>
        <w:jc w:val="both"/>
        <w:rPr>
          <w:rFonts w:ascii="Arial" w:hAnsi="Arial" w:cs="Arial"/>
          <w:b/>
        </w:rPr>
      </w:pPr>
    </w:p>
    <w:p w14:paraId="2AD80B1A" w14:textId="11434AC8" w:rsidR="009E5FE9" w:rsidRPr="00C20F59" w:rsidRDefault="000B37D4" w:rsidP="009E5FE9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>Tekuć</w:t>
      </w:r>
      <w:r w:rsidR="00E33F14">
        <w:rPr>
          <w:rFonts w:ascii="Arial" w:hAnsi="Arial" w:cs="Arial"/>
          <w:b/>
        </w:rPr>
        <w:t>ih</w:t>
      </w:r>
      <w:r w:rsidR="000F769C" w:rsidRPr="00C20F59">
        <w:rPr>
          <w:rFonts w:ascii="Arial" w:hAnsi="Arial" w:cs="Arial"/>
          <w:b/>
        </w:rPr>
        <w:t xml:space="preserve"> donacij</w:t>
      </w:r>
      <w:r w:rsidR="00E33F14">
        <w:rPr>
          <w:rFonts w:ascii="Arial" w:hAnsi="Arial" w:cs="Arial"/>
          <w:b/>
        </w:rPr>
        <w:t>a</w:t>
      </w:r>
      <w:r w:rsidR="000F769C" w:rsidRPr="00C20F59">
        <w:rPr>
          <w:rFonts w:ascii="Arial" w:hAnsi="Arial" w:cs="Arial"/>
          <w:b/>
        </w:rPr>
        <w:t xml:space="preserve"> </w:t>
      </w:r>
      <w:r w:rsidR="00135B36" w:rsidRPr="00C20F59">
        <w:rPr>
          <w:rFonts w:ascii="Arial" w:hAnsi="Arial" w:cs="Arial"/>
          <w:b/>
        </w:rPr>
        <w:t xml:space="preserve">iz EU sredstava </w:t>
      </w:r>
      <w:r w:rsidR="000F769C" w:rsidRPr="00C20F59">
        <w:rPr>
          <w:rFonts w:ascii="Arial" w:hAnsi="Arial" w:cs="Arial"/>
        </w:rPr>
        <w:t>u</w:t>
      </w:r>
      <w:r w:rsidR="006F3859" w:rsidRPr="00C20F59">
        <w:rPr>
          <w:rFonts w:ascii="Arial" w:hAnsi="Arial" w:cs="Arial"/>
        </w:rPr>
        <w:t xml:space="preserve"> izvještajnom</w:t>
      </w:r>
      <w:r w:rsidR="006F3859" w:rsidRPr="00C20F59">
        <w:rPr>
          <w:rFonts w:ascii="Arial" w:hAnsi="Arial" w:cs="Arial"/>
          <w:bCs/>
        </w:rPr>
        <w:t xml:space="preserve"> </w:t>
      </w:r>
      <w:r w:rsidR="006F3859" w:rsidRPr="00D428EC">
        <w:rPr>
          <w:rFonts w:ascii="Arial" w:hAnsi="Arial" w:cs="Arial"/>
          <w:bCs/>
        </w:rPr>
        <w:t xml:space="preserve">razdoblju </w:t>
      </w:r>
      <w:r w:rsidR="00E33F14" w:rsidRPr="00D428EC">
        <w:rPr>
          <w:rFonts w:ascii="Arial" w:hAnsi="Arial" w:cs="Arial"/>
          <w:bCs/>
        </w:rPr>
        <w:t>nije bilo</w:t>
      </w:r>
      <w:r w:rsidR="006F3859" w:rsidRPr="00D428EC">
        <w:rPr>
          <w:rFonts w:ascii="Arial" w:hAnsi="Arial" w:cs="Arial"/>
          <w:bCs/>
        </w:rPr>
        <w:t>, a</w:t>
      </w:r>
      <w:r w:rsidR="006F3859" w:rsidRPr="00C20F59">
        <w:rPr>
          <w:rFonts w:ascii="Arial" w:hAnsi="Arial" w:cs="Arial"/>
          <w:bCs/>
        </w:rPr>
        <w:t xml:space="preserve"> prethodne godine su iznosile </w:t>
      </w:r>
      <w:r w:rsidR="00135B36" w:rsidRPr="00C20F59">
        <w:rPr>
          <w:rFonts w:ascii="Arial" w:hAnsi="Arial" w:cs="Arial"/>
          <w:bCs/>
        </w:rPr>
        <w:t xml:space="preserve">41.415,50 </w:t>
      </w:r>
      <w:r w:rsidR="006B4D5F" w:rsidRPr="00C20F59">
        <w:rPr>
          <w:rFonts w:ascii="Arial" w:hAnsi="Arial" w:cs="Arial"/>
          <w:bCs/>
        </w:rPr>
        <w:t>eura</w:t>
      </w:r>
      <w:r w:rsidR="00E33F14">
        <w:rPr>
          <w:rFonts w:ascii="Arial" w:hAnsi="Arial" w:cs="Arial"/>
        </w:rPr>
        <w:t xml:space="preserve"> i odnosile su se </w:t>
      </w:r>
      <w:r w:rsidR="00E33F14" w:rsidRPr="00E33F14">
        <w:rPr>
          <w:rFonts w:ascii="Arial" w:hAnsi="Arial" w:cs="Arial"/>
        </w:rPr>
        <w:t xml:space="preserve">na </w:t>
      </w:r>
      <w:r w:rsidR="00307856">
        <w:rPr>
          <w:rFonts w:ascii="Arial" w:hAnsi="Arial" w:cs="Arial"/>
        </w:rPr>
        <w:t>prijenos</w:t>
      </w:r>
      <w:r w:rsidR="00E33F14" w:rsidRPr="00E33F14">
        <w:rPr>
          <w:rFonts w:ascii="Arial" w:hAnsi="Arial" w:cs="Arial"/>
        </w:rPr>
        <w:t xml:space="preserve"> EU sredstava </w:t>
      </w:r>
      <w:r w:rsidR="00DB7B69">
        <w:rPr>
          <w:rFonts w:ascii="Arial" w:hAnsi="Arial" w:cs="Arial"/>
        </w:rPr>
        <w:t>projektnim partnerima</w:t>
      </w:r>
      <w:r w:rsidR="00E33F14" w:rsidRPr="00E33F14">
        <w:rPr>
          <w:rFonts w:ascii="Arial" w:hAnsi="Arial" w:cs="Arial"/>
        </w:rPr>
        <w:t xml:space="preserve"> u sklopu projekta Pepsea</w:t>
      </w:r>
      <w:r w:rsidR="00307856">
        <w:rPr>
          <w:rFonts w:ascii="Arial" w:hAnsi="Arial" w:cs="Arial"/>
        </w:rPr>
        <w:t>.</w:t>
      </w:r>
    </w:p>
    <w:p w14:paraId="26D6A312" w14:textId="77777777" w:rsidR="00493DB4" w:rsidRPr="00C20F59" w:rsidRDefault="00493DB4" w:rsidP="009E5FE9">
      <w:pPr>
        <w:jc w:val="both"/>
        <w:rPr>
          <w:rFonts w:ascii="Arial" w:hAnsi="Arial" w:cs="Arial"/>
          <w:b/>
        </w:rPr>
      </w:pPr>
    </w:p>
    <w:p w14:paraId="025B0535" w14:textId="184A4C1C" w:rsidR="00C6607A" w:rsidRPr="00C20F59" w:rsidRDefault="009E5FE9" w:rsidP="009E5FE9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 xml:space="preserve">Rashodi za nabavu nefinancijske imovine </w:t>
      </w:r>
      <w:r w:rsidRPr="00C20F59">
        <w:rPr>
          <w:rFonts w:ascii="Arial" w:hAnsi="Arial" w:cs="Arial"/>
        </w:rPr>
        <w:t xml:space="preserve">u iznosu </w:t>
      </w:r>
      <w:r w:rsidR="006F3859" w:rsidRPr="00C20F59">
        <w:rPr>
          <w:rFonts w:ascii="Arial" w:hAnsi="Arial" w:cs="Arial"/>
        </w:rPr>
        <w:t>8.086,72</w:t>
      </w:r>
      <w:r w:rsidR="00C6607A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 </w:t>
      </w:r>
      <w:r w:rsidR="006F3859" w:rsidRPr="00C20F59">
        <w:rPr>
          <w:rFonts w:ascii="Arial" w:hAnsi="Arial" w:cs="Arial"/>
        </w:rPr>
        <w:t>manji</w:t>
      </w:r>
      <w:r w:rsidRPr="00C20F59">
        <w:rPr>
          <w:rFonts w:ascii="Arial" w:hAnsi="Arial" w:cs="Arial"/>
        </w:rPr>
        <w:t xml:space="preserve"> su za </w:t>
      </w:r>
      <w:r w:rsidR="006F3859" w:rsidRPr="00C20F59">
        <w:rPr>
          <w:rFonts w:ascii="Arial" w:hAnsi="Arial" w:cs="Arial"/>
        </w:rPr>
        <w:t>98,6</w:t>
      </w:r>
      <w:r w:rsidRPr="00C20F59">
        <w:rPr>
          <w:rFonts w:ascii="Arial" w:hAnsi="Arial" w:cs="Arial"/>
        </w:rPr>
        <w:t xml:space="preserve">% u odnosu na prethodnu godinu. </w:t>
      </w:r>
      <w:bookmarkStart w:id="0" w:name="_Hlk157545219"/>
      <w:r w:rsidRPr="00C20F59">
        <w:rPr>
          <w:rFonts w:ascii="Arial" w:hAnsi="Arial" w:cs="Arial"/>
        </w:rPr>
        <w:t xml:space="preserve">Nabavljena je </w:t>
      </w:r>
      <w:r w:rsidR="00B17C61" w:rsidRPr="00C20F59">
        <w:rPr>
          <w:rFonts w:ascii="Arial" w:hAnsi="Arial" w:cs="Arial"/>
        </w:rPr>
        <w:t>računalna</w:t>
      </w:r>
      <w:r w:rsidRPr="00C20F59">
        <w:rPr>
          <w:rFonts w:ascii="Arial" w:hAnsi="Arial" w:cs="Arial"/>
        </w:rPr>
        <w:t xml:space="preserve"> oprema u iznosu </w:t>
      </w:r>
      <w:r w:rsidR="006F3859" w:rsidRPr="00C20F59">
        <w:rPr>
          <w:rFonts w:ascii="Arial" w:hAnsi="Arial" w:cs="Arial"/>
        </w:rPr>
        <w:t>7.200,47</w:t>
      </w:r>
      <w:r w:rsidR="00C6607A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B17C61" w:rsidRPr="00C20F59">
        <w:rPr>
          <w:rFonts w:ascii="Arial" w:hAnsi="Arial" w:cs="Arial"/>
        </w:rPr>
        <w:t xml:space="preserve"> u sklopu projekta Recircle</w:t>
      </w:r>
      <w:r w:rsidR="00493DB4" w:rsidRPr="00C20F59">
        <w:rPr>
          <w:rFonts w:ascii="Arial" w:hAnsi="Arial" w:cs="Arial"/>
        </w:rPr>
        <w:t>,</w:t>
      </w:r>
      <w:r w:rsidR="00571D6E" w:rsidRPr="00C20F59">
        <w:rPr>
          <w:rFonts w:ascii="Arial" w:hAnsi="Arial" w:cs="Arial"/>
        </w:rPr>
        <w:t xml:space="preserve"> </w:t>
      </w:r>
      <w:r w:rsidR="006F3859" w:rsidRPr="00C20F59">
        <w:rPr>
          <w:rFonts w:ascii="Arial" w:hAnsi="Arial" w:cs="Arial"/>
        </w:rPr>
        <w:t>te komunikacijska oprema</w:t>
      </w:r>
      <w:r w:rsidR="00B34D68" w:rsidRPr="00C20F59">
        <w:rPr>
          <w:rFonts w:ascii="Arial" w:hAnsi="Arial" w:cs="Arial"/>
        </w:rPr>
        <w:t xml:space="preserve"> u iznosu </w:t>
      </w:r>
      <w:r w:rsidR="006F3859" w:rsidRPr="00C20F59">
        <w:rPr>
          <w:rFonts w:ascii="Arial" w:hAnsi="Arial" w:cs="Arial"/>
        </w:rPr>
        <w:t>886,25</w:t>
      </w:r>
      <w:r w:rsidR="00C6607A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B17C61" w:rsidRPr="00C20F59">
        <w:rPr>
          <w:rFonts w:ascii="Arial" w:hAnsi="Arial" w:cs="Arial"/>
        </w:rPr>
        <w:t xml:space="preserve"> u sklopu projekta AD-CCAM2ZERO</w:t>
      </w:r>
      <w:r w:rsidR="00B34D68" w:rsidRPr="00C20F59">
        <w:rPr>
          <w:rFonts w:ascii="Arial" w:hAnsi="Arial" w:cs="Arial"/>
        </w:rPr>
        <w:t>.</w:t>
      </w:r>
    </w:p>
    <w:bookmarkEnd w:id="0"/>
    <w:p w14:paraId="5459FA8C" w14:textId="77777777" w:rsidR="00A65D0F" w:rsidRPr="00C20F59" w:rsidRDefault="00A65D0F" w:rsidP="00A65D0F">
      <w:pPr>
        <w:jc w:val="both"/>
        <w:rPr>
          <w:rFonts w:ascii="Arial" w:hAnsi="Arial" w:cs="Arial"/>
          <w:b/>
          <w:bCs/>
        </w:rPr>
      </w:pPr>
    </w:p>
    <w:p w14:paraId="4E9F5C60" w14:textId="06FD351C" w:rsidR="00A65D0F" w:rsidRPr="00C20F59" w:rsidRDefault="00A65D0F" w:rsidP="00A65D0F">
      <w:pPr>
        <w:jc w:val="both"/>
        <w:rPr>
          <w:rFonts w:ascii="Arial" w:hAnsi="Arial" w:cs="Arial"/>
          <w:b/>
          <w:bCs/>
        </w:rPr>
      </w:pPr>
      <w:r w:rsidRPr="00C20F59">
        <w:rPr>
          <w:rFonts w:ascii="Arial" w:hAnsi="Arial" w:cs="Arial"/>
          <w:b/>
          <w:bCs/>
        </w:rPr>
        <w:t xml:space="preserve">Ukupni prihodi i primici </w:t>
      </w:r>
      <w:r w:rsidRPr="00C20F59">
        <w:rPr>
          <w:rFonts w:ascii="Arial" w:hAnsi="Arial" w:cs="Arial"/>
        </w:rPr>
        <w:t xml:space="preserve">iznose </w:t>
      </w:r>
      <w:r w:rsidR="006F3859" w:rsidRPr="00C20F59">
        <w:rPr>
          <w:rFonts w:ascii="Arial" w:hAnsi="Arial" w:cs="Arial"/>
        </w:rPr>
        <w:t>4.701.096,14</w:t>
      </w:r>
      <w:r w:rsidR="00A81048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  <w:b/>
          <w:bCs/>
        </w:rPr>
        <w:t xml:space="preserve">, a ukupni rashodi i izdaci </w:t>
      </w:r>
      <w:r w:rsidRPr="00C20F59">
        <w:rPr>
          <w:rFonts w:ascii="Arial" w:hAnsi="Arial" w:cs="Arial"/>
        </w:rPr>
        <w:t xml:space="preserve">iznose </w:t>
      </w:r>
      <w:r w:rsidR="006F3859" w:rsidRPr="00C20F59">
        <w:rPr>
          <w:rFonts w:ascii="Arial" w:hAnsi="Arial" w:cs="Arial"/>
        </w:rPr>
        <w:t>4.350.975,64</w:t>
      </w:r>
      <w:r w:rsidR="00A81048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, te je ostvaren </w:t>
      </w:r>
      <w:r w:rsidR="006F3859" w:rsidRPr="00C20F59">
        <w:rPr>
          <w:rFonts w:ascii="Arial" w:hAnsi="Arial" w:cs="Arial"/>
          <w:b/>
          <w:bCs/>
        </w:rPr>
        <w:t>višak</w:t>
      </w:r>
      <w:r w:rsidRPr="00C20F59">
        <w:rPr>
          <w:rFonts w:ascii="Arial" w:hAnsi="Arial" w:cs="Arial"/>
          <w:b/>
          <w:bCs/>
        </w:rPr>
        <w:t xml:space="preserve"> prihoda tekućeg razdoblja u iznosu </w:t>
      </w:r>
      <w:r w:rsidR="006F3859" w:rsidRPr="00C20F59">
        <w:rPr>
          <w:rFonts w:ascii="Arial" w:hAnsi="Arial" w:cs="Arial"/>
          <w:b/>
          <w:bCs/>
        </w:rPr>
        <w:t>350.120,50</w:t>
      </w:r>
      <w:r w:rsidR="00A81048" w:rsidRPr="00C20F59">
        <w:rPr>
          <w:rFonts w:ascii="Arial" w:hAnsi="Arial" w:cs="Arial"/>
          <w:b/>
          <w:bCs/>
        </w:rPr>
        <w:t xml:space="preserve"> </w:t>
      </w:r>
      <w:r w:rsidR="006B4D5F" w:rsidRPr="00C20F59">
        <w:rPr>
          <w:rFonts w:ascii="Arial" w:hAnsi="Arial" w:cs="Arial"/>
          <w:b/>
          <w:bCs/>
        </w:rPr>
        <w:t>eura</w:t>
      </w:r>
      <w:r w:rsidRPr="00C20F59">
        <w:rPr>
          <w:rFonts w:ascii="Arial" w:hAnsi="Arial" w:cs="Arial"/>
          <w:b/>
          <w:bCs/>
        </w:rPr>
        <w:t>.</w:t>
      </w:r>
    </w:p>
    <w:p w14:paraId="7C940578" w14:textId="77777777" w:rsidR="000B37D4" w:rsidRPr="00C20F59" w:rsidRDefault="000B37D4" w:rsidP="000B37D4">
      <w:pPr>
        <w:ind w:left="360"/>
        <w:jc w:val="both"/>
        <w:rPr>
          <w:rFonts w:ascii="Arial" w:hAnsi="Arial" w:cs="Arial"/>
          <w:b/>
        </w:rPr>
      </w:pPr>
      <w:r w:rsidRPr="00C20F59">
        <w:rPr>
          <w:rFonts w:ascii="Arial" w:hAnsi="Arial" w:cs="Arial"/>
          <w:b/>
        </w:rPr>
        <w:t xml:space="preserve"> </w:t>
      </w:r>
    </w:p>
    <w:p w14:paraId="3E4A24F4" w14:textId="75BC8E73" w:rsidR="00A81048" w:rsidRPr="00C20F59" w:rsidRDefault="00A81048" w:rsidP="00A81048">
      <w:pPr>
        <w:jc w:val="both"/>
        <w:rPr>
          <w:rFonts w:ascii="Arial" w:hAnsi="Arial" w:cs="Arial"/>
          <w:bCs/>
        </w:rPr>
      </w:pPr>
      <w:r w:rsidRPr="00C20F59">
        <w:rPr>
          <w:rFonts w:ascii="Arial" w:hAnsi="Arial" w:cs="Arial"/>
          <w:b/>
        </w:rPr>
        <w:t>Višak prihoda i primitaka - preneseni</w:t>
      </w:r>
      <w:r w:rsidRPr="00C20F59">
        <w:rPr>
          <w:rFonts w:ascii="Arial" w:hAnsi="Arial" w:cs="Arial"/>
          <w:bCs/>
        </w:rPr>
        <w:t xml:space="preserve"> u iznosu </w:t>
      </w:r>
      <w:r w:rsidR="00D859B4" w:rsidRPr="00C20F59">
        <w:rPr>
          <w:rFonts w:ascii="Arial" w:hAnsi="Arial" w:cs="Arial"/>
          <w:bCs/>
        </w:rPr>
        <w:t>60.096,78</w:t>
      </w:r>
      <w:r w:rsidRPr="00C20F59">
        <w:rPr>
          <w:rFonts w:ascii="Arial" w:hAnsi="Arial" w:cs="Arial"/>
          <w:bCs/>
        </w:rPr>
        <w:t xml:space="preserve"> </w:t>
      </w:r>
      <w:r w:rsidR="006B4D5F" w:rsidRPr="00C20F59">
        <w:rPr>
          <w:rFonts w:ascii="Arial" w:hAnsi="Arial" w:cs="Arial"/>
          <w:bCs/>
        </w:rPr>
        <w:t>eura</w:t>
      </w:r>
      <w:r w:rsidRPr="00C20F59">
        <w:rPr>
          <w:rFonts w:ascii="Arial" w:hAnsi="Arial" w:cs="Arial"/>
          <w:bCs/>
        </w:rPr>
        <w:t xml:space="preserve"> korigiran je za</w:t>
      </w:r>
      <w:r w:rsidR="00D859B4" w:rsidRPr="00C20F59">
        <w:rPr>
          <w:rFonts w:ascii="Arial" w:hAnsi="Arial" w:cs="Arial"/>
          <w:bCs/>
        </w:rPr>
        <w:t xml:space="preserve"> povrat po projektu Made in Land u iznosu od 208,24 eura</w:t>
      </w:r>
      <w:r w:rsidRPr="00C20F59">
        <w:rPr>
          <w:rFonts w:ascii="Arial" w:hAnsi="Arial" w:cs="Arial"/>
          <w:bCs/>
        </w:rPr>
        <w:t xml:space="preserve">. Nakon izvršene korekcije višak prihoda prethodne godine iznosi </w:t>
      </w:r>
      <w:r w:rsidR="00D859B4" w:rsidRPr="00C20F59">
        <w:rPr>
          <w:rFonts w:ascii="Arial" w:hAnsi="Arial" w:cs="Arial"/>
          <w:b/>
        </w:rPr>
        <w:t>60.305,02</w:t>
      </w:r>
      <w:r w:rsidRPr="00C20F59">
        <w:rPr>
          <w:rFonts w:ascii="Arial" w:hAnsi="Arial" w:cs="Arial"/>
          <w:b/>
        </w:rPr>
        <w:t xml:space="preserve"> </w:t>
      </w:r>
      <w:r w:rsidR="006B4D5F" w:rsidRPr="00C20F59">
        <w:rPr>
          <w:rFonts w:ascii="Arial" w:hAnsi="Arial" w:cs="Arial"/>
          <w:b/>
        </w:rPr>
        <w:t>eura</w:t>
      </w:r>
      <w:r w:rsidRPr="00C20F59">
        <w:rPr>
          <w:rFonts w:ascii="Arial" w:hAnsi="Arial" w:cs="Arial"/>
          <w:bCs/>
        </w:rPr>
        <w:t>.</w:t>
      </w:r>
    </w:p>
    <w:p w14:paraId="311A4953" w14:textId="77777777" w:rsidR="00A81048" w:rsidRPr="00C20F59" w:rsidRDefault="00A81048" w:rsidP="00A81048">
      <w:pPr>
        <w:jc w:val="both"/>
        <w:rPr>
          <w:rFonts w:ascii="Arial" w:hAnsi="Arial" w:cs="Arial"/>
          <w:bCs/>
        </w:rPr>
      </w:pPr>
    </w:p>
    <w:p w14:paraId="6A84FA2D" w14:textId="77777777" w:rsidR="00B70CC6" w:rsidRPr="00C20F59" w:rsidRDefault="000B37D4" w:rsidP="0025057D">
      <w:pPr>
        <w:pStyle w:val="Tijeloteksta"/>
        <w:rPr>
          <w:rFonts w:ascii="Arial" w:hAnsi="Arial" w:cs="Arial"/>
          <w:bCs/>
        </w:rPr>
      </w:pPr>
      <w:r w:rsidRPr="00C20F59">
        <w:rPr>
          <w:rFonts w:ascii="Arial" w:hAnsi="Arial" w:cs="Arial"/>
          <w:b/>
          <w:bCs/>
        </w:rPr>
        <w:t xml:space="preserve">Višak prihoda i primitaka raspoloživ u sljedećem razdoblju </w:t>
      </w:r>
      <w:r w:rsidR="006F5315" w:rsidRPr="00C20F59">
        <w:rPr>
          <w:rFonts w:ascii="Arial" w:hAnsi="Arial" w:cs="Arial"/>
          <w:bCs/>
        </w:rPr>
        <w:t>ostvaren je u</w:t>
      </w:r>
      <w:r w:rsidR="006F5315" w:rsidRPr="00C20F59">
        <w:rPr>
          <w:rFonts w:ascii="Arial" w:hAnsi="Arial" w:cs="Arial"/>
          <w:b/>
          <w:bCs/>
        </w:rPr>
        <w:t xml:space="preserve"> </w:t>
      </w:r>
      <w:r w:rsidRPr="00C20F59">
        <w:rPr>
          <w:rFonts w:ascii="Arial" w:hAnsi="Arial" w:cs="Arial"/>
          <w:bCs/>
        </w:rPr>
        <w:t>iznos</w:t>
      </w:r>
      <w:r w:rsidR="006F5315" w:rsidRPr="00C20F59">
        <w:rPr>
          <w:rFonts w:ascii="Arial" w:hAnsi="Arial" w:cs="Arial"/>
          <w:bCs/>
        </w:rPr>
        <w:t>u</w:t>
      </w:r>
      <w:r w:rsidRPr="00C20F59">
        <w:rPr>
          <w:rFonts w:ascii="Arial" w:hAnsi="Arial" w:cs="Arial"/>
          <w:bCs/>
        </w:rPr>
        <w:t xml:space="preserve"> </w:t>
      </w:r>
      <w:r w:rsidR="00D859B4" w:rsidRPr="00C20F59">
        <w:rPr>
          <w:rFonts w:ascii="Arial" w:hAnsi="Arial" w:cs="Arial"/>
          <w:b/>
        </w:rPr>
        <w:t>410.425,52 eura.</w:t>
      </w:r>
      <w:r w:rsidR="006F5315" w:rsidRPr="00C20F59">
        <w:rPr>
          <w:rFonts w:ascii="Arial" w:hAnsi="Arial" w:cs="Arial"/>
          <w:bCs/>
        </w:rPr>
        <w:t xml:space="preserve"> </w:t>
      </w:r>
      <w:r w:rsidR="00D859B4" w:rsidRPr="00C20F59">
        <w:rPr>
          <w:rFonts w:ascii="Arial" w:hAnsi="Arial" w:cs="Arial"/>
          <w:bCs/>
        </w:rPr>
        <w:t xml:space="preserve">Višak prihoda poslovanja u iznosu od 358.207,22 eura umanjen je za manjak prihoda od nefinancijske imovine u iznosu od 8.086,72 eura. </w:t>
      </w:r>
    </w:p>
    <w:p w14:paraId="4C794C38" w14:textId="23F701E8" w:rsidR="00B70CC6" w:rsidRPr="00C20F59" w:rsidRDefault="00B70CC6" w:rsidP="0025057D">
      <w:pPr>
        <w:pStyle w:val="Tijeloteksta"/>
        <w:rPr>
          <w:rFonts w:ascii="Arial" w:hAnsi="Arial" w:cs="Arial"/>
          <w:bCs/>
        </w:rPr>
      </w:pPr>
      <w:r w:rsidRPr="00C20F59">
        <w:rPr>
          <w:rFonts w:ascii="Arial" w:hAnsi="Arial" w:cs="Arial"/>
          <w:bCs/>
        </w:rPr>
        <w:t>Višak prihoda i primitaka – preneseni uveća</w:t>
      </w:r>
      <w:r w:rsidR="00CC4DF2" w:rsidRPr="00C20F59">
        <w:rPr>
          <w:rFonts w:ascii="Arial" w:hAnsi="Arial" w:cs="Arial"/>
          <w:bCs/>
        </w:rPr>
        <w:t>n</w:t>
      </w:r>
      <w:r w:rsidRPr="00C20F59">
        <w:rPr>
          <w:rFonts w:ascii="Arial" w:hAnsi="Arial" w:cs="Arial"/>
          <w:bCs/>
        </w:rPr>
        <w:t xml:space="preserve"> je </w:t>
      </w:r>
      <w:r w:rsidR="00CC4DF2" w:rsidRPr="00C20F59">
        <w:rPr>
          <w:rFonts w:ascii="Arial" w:hAnsi="Arial" w:cs="Arial"/>
          <w:bCs/>
        </w:rPr>
        <w:t xml:space="preserve">za </w:t>
      </w:r>
      <w:r w:rsidRPr="00C20F59">
        <w:rPr>
          <w:rFonts w:ascii="Arial" w:hAnsi="Arial" w:cs="Arial"/>
          <w:bCs/>
        </w:rPr>
        <w:t>ukupan višak prihoda tekućeg razdoblja u iznosu 350.120,50 eura.</w:t>
      </w:r>
    </w:p>
    <w:p w14:paraId="0C03D49E" w14:textId="77777777" w:rsidR="00493DB4" w:rsidRPr="00C20F59" w:rsidRDefault="00493DB4" w:rsidP="00690E79">
      <w:pPr>
        <w:jc w:val="both"/>
        <w:rPr>
          <w:rFonts w:ascii="Arial" w:hAnsi="Arial" w:cs="Arial"/>
          <w:b/>
          <w:bCs/>
        </w:rPr>
      </w:pPr>
    </w:p>
    <w:p w14:paraId="5B3CED95" w14:textId="34127B20" w:rsidR="00690E79" w:rsidRPr="00C20F59" w:rsidRDefault="000B37D4" w:rsidP="00690E79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>Prosječan broj zaposlenih</w:t>
      </w:r>
      <w:r w:rsidRPr="00C20F59">
        <w:rPr>
          <w:rFonts w:ascii="Arial" w:hAnsi="Arial" w:cs="Arial"/>
        </w:rPr>
        <w:t xml:space="preserve"> kod korisnika na osnovi stanja </w:t>
      </w:r>
      <w:r w:rsidR="00B34D68" w:rsidRPr="00C20F59">
        <w:rPr>
          <w:rFonts w:ascii="Arial" w:hAnsi="Arial" w:cs="Arial"/>
        </w:rPr>
        <w:t xml:space="preserve">na početku i na </w:t>
      </w:r>
      <w:r w:rsidRPr="00C20F59">
        <w:rPr>
          <w:rFonts w:ascii="Arial" w:hAnsi="Arial" w:cs="Arial"/>
        </w:rPr>
        <w:t>kraj</w:t>
      </w:r>
      <w:r w:rsidR="00B34D68" w:rsidRPr="00C20F59">
        <w:rPr>
          <w:rFonts w:ascii="Arial" w:hAnsi="Arial" w:cs="Arial"/>
        </w:rPr>
        <w:t xml:space="preserve">u </w:t>
      </w:r>
      <w:r w:rsidR="001A1F96" w:rsidRPr="00C20F59">
        <w:rPr>
          <w:rFonts w:ascii="Arial" w:hAnsi="Arial" w:cs="Arial"/>
        </w:rPr>
        <w:t xml:space="preserve">izvještajnog razdoblja iznosi </w:t>
      </w:r>
      <w:r w:rsidR="00D859B4" w:rsidRPr="00C20F59">
        <w:rPr>
          <w:rFonts w:ascii="Arial" w:hAnsi="Arial" w:cs="Arial"/>
        </w:rPr>
        <w:t>31</w:t>
      </w:r>
      <w:r w:rsidR="00B34D68" w:rsidRPr="00C20F59">
        <w:rPr>
          <w:rFonts w:ascii="Arial" w:hAnsi="Arial" w:cs="Arial"/>
        </w:rPr>
        <w:t xml:space="preserve"> </w:t>
      </w:r>
      <w:r w:rsidR="00690E79" w:rsidRPr="00C20F59">
        <w:rPr>
          <w:rFonts w:ascii="Arial" w:hAnsi="Arial" w:cs="Arial"/>
        </w:rPr>
        <w:t xml:space="preserve">zaposleni i </w:t>
      </w:r>
      <w:r w:rsidR="0025057D" w:rsidRPr="00C20F59">
        <w:rPr>
          <w:rFonts w:ascii="Arial" w:hAnsi="Arial" w:cs="Arial"/>
        </w:rPr>
        <w:t>manji</w:t>
      </w:r>
      <w:r w:rsidR="00B34D68" w:rsidRPr="00C20F59">
        <w:rPr>
          <w:rFonts w:ascii="Arial" w:hAnsi="Arial" w:cs="Arial"/>
        </w:rPr>
        <w:t xml:space="preserve"> </w:t>
      </w:r>
      <w:r w:rsidR="00690E79" w:rsidRPr="00C20F59">
        <w:rPr>
          <w:rFonts w:ascii="Arial" w:hAnsi="Arial" w:cs="Arial"/>
        </w:rPr>
        <w:t xml:space="preserve">je </w:t>
      </w:r>
      <w:r w:rsidR="001A1F96" w:rsidRPr="00C20F59">
        <w:rPr>
          <w:rFonts w:ascii="Arial" w:hAnsi="Arial" w:cs="Arial"/>
        </w:rPr>
        <w:t xml:space="preserve">za </w:t>
      </w:r>
      <w:r w:rsidR="00D859B4" w:rsidRPr="00C20F59">
        <w:rPr>
          <w:rFonts w:ascii="Arial" w:hAnsi="Arial" w:cs="Arial"/>
        </w:rPr>
        <w:t>44,6</w:t>
      </w:r>
      <w:r w:rsidR="00690E79" w:rsidRPr="00C20F59">
        <w:rPr>
          <w:rFonts w:ascii="Arial" w:hAnsi="Arial" w:cs="Arial"/>
        </w:rPr>
        <w:t xml:space="preserve"> </w:t>
      </w:r>
      <w:r w:rsidR="00B34D68" w:rsidRPr="00C20F59">
        <w:rPr>
          <w:rFonts w:ascii="Arial" w:hAnsi="Arial" w:cs="Arial"/>
        </w:rPr>
        <w:t>% u odnosu na prethodnu godinu</w:t>
      </w:r>
      <w:r w:rsidR="0025057D" w:rsidRPr="00C20F59">
        <w:rPr>
          <w:rFonts w:ascii="Arial" w:hAnsi="Arial" w:cs="Arial"/>
        </w:rPr>
        <w:t xml:space="preserve"> zbog smanjenog broja zaposlenih zbog završetka EU projekata.</w:t>
      </w:r>
    </w:p>
    <w:p w14:paraId="205C8AEF" w14:textId="252A91C5" w:rsidR="00690E79" w:rsidRPr="00C20F59" w:rsidRDefault="00690E79" w:rsidP="00690E79">
      <w:pPr>
        <w:jc w:val="both"/>
        <w:rPr>
          <w:rFonts w:ascii="Arial" w:hAnsi="Arial" w:cs="Arial"/>
        </w:rPr>
      </w:pPr>
    </w:p>
    <w:p w14:paraId="163B9A35" w14:textId="77777777" w:rsidR="00B70CC6" w:rsidRPr="00C20F59" w:rsidRDefault="00B70CC6" w:rsidP="00690E79">
      <w:pPr>
        <w:jc w:val="both"/>
        <w:rPr>
          <w:rFonts w:ascii="Arial" w:hAnsi="Arial" w:cs="Arial"/>
          <w:b/>
          <w:i/>
          <w:u w:val="single"/>
        </w:rPr>
      </w:pPr>
    </w:p>
    <w:p w14:paraId="02C71D79" w14:textId="42F042B3" w:rsidR="000B37D4" w:rsidRPr="00C20F59" w:rsidRDefault="000B37D4" w:rsidP="00690E79">
      <w:pPr>
        <w:jc w:val="both"/>
        <w:rPr>
          <w:rFonts w:ascii="Arial" w:hAnsi="Arial" w:cs="Arial"/>
          <w:b/>
          <w:i/>
          <w:u w:val="single"/>
        </w:rPr>
      </w:pPr>
      <w:r w:rsidRPr="00C20F59">
        <w:rPr>
          <w:rFonts w:ascii="Arial" w:hAnsi="Arial" w:cs="Arial"/>
          <w:b/>
          <w:i/>
          <w:u w:val="single"/>
        </w:rPr>
        <w:t>Bilješka uz obrazac OBVEZE</w:t>
      </w:r>
    </w:p>
    <w:p w14:paraId="2BC260D5" w14:textId="77777777" w:rsidR="000B37D4" w:rsidRPr="00C20F59" w:rsidRDefault="000B37D4" w:rsidP="000B37D4">
      <w:pPr>
        <w:jc w:val="both"/>
        <w:rPr>
          <w:rFonts w:ascii="Arial" w:hAnsi="Arial" w:cs="Arial"/>
          <w:i/>
          <w:iCs/>
          <w:u w:val="single"/>
        </w:rPr>
      </w:pPr>
    </w:p>
    <w:p w14:paraId="5B0995DC" w14:textId="6EF23596" w:rsidR="000B37D4" w:rsidRPr="00C20F59" w:rsidRDefault="00085EA4" w:rsidP="000B37D4">
      <w:pPr>
        <w:pStyle w:val="Tijeloteksta"/>
        <w:rPr>
          <w:rFonts w:ascii="Arial" w:hAnsi="Arial" w:cs="Arial"/>
        </w:rPr>
      </w:pPr>
      <w:r w:rsidRPr="00C20F59">
        <w:rPr>
          <w:rFonts w:ascii="Arial" w:hAnsi="Arial" w:cs="Arial"/>
        </w:rPr>
        <w:t>Stanje obveza na dan 01. siječnja 202</w:t>
      </w:r>
      <w:r w:rsidR="00D859B4" w:rsidRPr="00C20F59">
        <w:rPr>
          <w:rFonts w:ascii="Arial" w:hAnsi="Arial" w:cs="Arial"/>
        </w:rPr>
        <w:t>4</w:t>
      </w:r>
      <w:r w:rsidRPr="00C20F59">
        <w:rPr>
          <w:rFonts w:ascii="Arial" w:hAnsi="Arial" w:cs="Arial"/>
        </w:rPr>
        <w:t xml:space="preserve">. iznosi </w:t>
      </w:r>
      <w:r w:rsidR="00D859B4" w:rsidRPr="00C20F59">
        <w:rPr>
          <w:rFonts w:ascii="Arial" w:hAnsi="Arial" w:cs="Arial"/>
        </w:rPr>
        <w:t>92.476,70</w:t>
      </w:r>
      <w:r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. </w:t>
      </w:r>
      <w:r w:rsidR="000B37D4" w:rsidRPr="00C20F59">
        <w:rPr>
          <w:rFonts w:ascii="Arial" w:hAnsi="Arial" w:cs="Arial"/>
        </w:rPr>
        <w:t xml:space="preserve">U razdoblju od 1. siječnja do 31. prosinca obveze su povećane za </w:t>
      </w:r>
      <w:r w:rsidR="00D859B4" w:rsidRPr="00C20F59">
        <w:rPr>
          <w:rFonts w:ascii="Arial" w:hAnsi="Arial" w:cs="Arial"/>
        </w:rPr>
        <w:t>1.169.780,75</w:t>
      </w:r>
      <w:r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0B37D4" w:rsidRPr="00C20F59">
        <w:rPr>
          <w:rFonts w:ascii="Arial" w:hAnsi="Arial" w:cs="Arial"/>
        </w:rPr>
        <w:t xml:space="preserve">, a podmirene u iznosu </w:t>
      </w:r>
      <w:r w:rsidR="00D859B4" w:rsidRPr="00C20F59">
        <w:rPr>
          <w:rFonts w:ascii="Arial" w:hAnsi="Arial" w:cs="Arial"/>
        </w:rPr>
        <w:t>1.178.982,38</w:t>
      </w:r>
      <w:r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0B37D4" w:rsidRPr="00C20F59">
        <w:rPr>
          <w:rFonts w:ascii="Arial" w:hAnsi="Arial" w:cs="Arial"/>
        </w:rPr>
        <w:t>. Stanje obveza na dan 31. prosinca 20</w:t>
      </w:r>
      <w:r w:rsidR="00BF4450" w:rsidRPr="00C20F59">
        <w:rPr>
          <w:rFonts w:ascii="Arial" w:hAnsi="Arial" w:cs="Arial"/>
        </w:rPr>
        <w:t>2</w:t>
      </w:r>
      <w:r w:rsidR="00BA0A09" w:rsidRPr="00C20F59">
        <w:rPr>
          <w:rFonts w:ascii="Arial" w:hAnsi="Arial" w:cs="Arial"/>
        </w:rPr>
        <w:t>4</w:t>
      </w:r>
      <w:r w:rsidR="000B37D4" w:rsidRPr="00C20F59">
        <w:rPr>
          <w:rFonts w:ascii="Arial" w:hAnsi="Arial" w:cs="Arial"/>
        </w:rPr>
        <w:t xml:space="preserve">. godine iznosi </w:t>
      </w:r>
      <w:r w:rsidR="00BA0A09" w:rsidRPr="00C20F59">
        <w:rPr>
          <w:rFonts w:ascii="Arial" w:hAnsi="Arial" w:cs="Arial"/>
        </w:rPr>
        <w:t>83.275,07</w:t>
      </w:r>
      <w:r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0B37D4" w:rsidRPr="00C20F59">
        <w:rPr>
          <w:rFonts w:ascii="Arial" w:hAnsi="Arial" w:cs="Arial"/>
        </w:rPr>
        <w:t xml:space="preserve">, a odnosi se na nedospjele obveze za rashode </w:t>
      </w:r>
      <w:r w:rsidRPr="00C20F59">
        <w:rPr>
          <w:rFonts w:ascii="Arial" w:hAnsi="Arial" w:cs="Arial"/>
        </w:rPr>
        <w:t>za zaposlene</w:t>
      </w:r>
      <w:r w:rsidR="004D5A21" w:rsidRPr="00C20F59">
        <w:rPr>
          <w:rFonts w:ascii="Arial" w:hAnsi="Arial" w:cs="Arial"/>
        </w:rPr>
        <w:t xml:space="preserve"> u iznosu od 79.630,19 eura,</w:t>
      </w:r>
      <w:r w:rsidRPr="00C20F59">
        <w:rPr>
          <w:rFonts w:ascii="Arial" w:hAnsi="Arial" w:cs="Arial"/>
        </w:rPr>
        <w:t xml:space="preserve"> materijalne rashode</w:t>
      </w:r>
      <w:r w:rsidR="000B37D4" w:rsidRPr="00C20F59">
        <w:rPr>
          <w:rFonts w:ascii="Arial" w:hAnsi="Arial" w:cs="Arial"/>
        </w:rPr>
        <w:t xml:space="preserve"> </w:t>
      </w:r>
      <w:r w:rsidR="003D29BF" w:rsidRPr="00C20F59">
        <w:rPr>
          <w:rFonts w:ascii="Arial" w:hAnsi="Arial" w:cs="Arial"/>
        </w:rPr>
        <w:t xml:space="preserve">u iznosu </w:t>
      </w:r>
      <w:r w:rsidR="004D5A21" w:rsidRPr="00C20F59">
        <w:rPr>
          <w:rFonts w:ascii="Arial" w:hAnsi="Arial" w:cs="Arial"/>
        </w:rPr>
        <w:t>1.594,71</w:t>
      </w:r>
      <w:r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3D29BF" w:rsidRPr="00C20F59">
        <w:rPr>
          <w:rFonts w:ascii="Arial" w:hAnsi="Arial" w:cs="Arial"/>
        </w:rPr>
        <w:t>,</w:t>
      </w:r>
      <w:r w:rsidR="000B37D4" w:rsidRPr="00C20F59">
        <w:rPr>
          <w:rFonts w:ascii="Arial" w:hAnsi="Arial" w:cs="Arial"/>
        </w:rPr>
        <w:t xml:space="preserve"> te ostale obveze za </w:t>
      </w:r>
      <w:r w:rsidR="003D29BF" w:rsidRPr="00C20F59">
        <w:rPr>
          <w:rFonts w:ascii="Arial" w:hAnsi="Arial" w:cs="Arial"/>
        </w:rPr>
        <w:t xml:space="preserve">jamčevine u iznosu </w:t>
      </w:r>
      <w:r w:rsidR="00FA3883" w:rsidRPr="00C20F59">
        <w:rPr>
          <w:rFonts w:ascii="Arial" w:hAnsi="Arial" w:cs="Arial"/>
        </w:rPr>
        <w:t xml:space="preserve">2.050,17 </w:t>
      </w:r>
      <w:r w:rsidR="006B4D5F" w:rsidRPr="00C20F59">
        <w:rPr>
          <w:rFonts w:ascii="Arial" w:hAnsi="Arial" w:cs="Arial"/>
        </w:rPr>
        <w:t>eura</w:t>
      </w:r>
      <w:r w:rsidR="000B37D4" w:rsidRPr="00C20F59">
        <w:rPr>
          <w:rFonts w:ascii="Arial" w:hAnsi="Arial" w:cs="Arial"/>
        </w:rPr>
        <w:t>.</w:t>
      </w:r>
    </w:p>
    <w:p w14:paraId="09C45C8E" w14:textId="77777777" w:rsidR="00C56874" w:rsidRPr="00C20F59" w:rsidRDefault="00C56874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5E028FA8" w14:textId="77777777" w:rsidR="00B70CC6" w:rsidRPr="00C20F59" w:rsidRDefault="00B70CC6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0DEDF890" w14:textId="07979A2E" w:rsidR="000B37D4" w:rsidRPr="00C20F59" w:rsidRDefault="000B37D4" w:rsidP="000B37D4">
      <w:pPr>
        <w:pStyle w:val="Tijeloteksta"/>
        <w:rPr>
          <w:rFonts w:ascii="Arial" w:hAnsi="Arial" w:cs="Arial"/>
          <w:b/>
          <w:i/>
          <w:u w:val="single"/>
        </w:rPr>
      </w:pPr>
      <w:r w:rsidRPr="00C20F59">
        <w:rPr>
          <w:rFonts w:ascii="Arial" w:hAnsi="Arial" w:cs="Arial"/>
          <w:b/>
          <w:i/>
          <w:u w:val="single"/>
        </w:rPr>
        <w:t>Bilješka uz obrazac BIL</w:t>
      </w:r>
    </w:p>
    <w:p w14:paraId="7D657105" w14:textId="77777777" w:rsidR="000B37D4" w:rsidRPr="00C20F59" w:rsidRDefault="000B37D4" w:rsidP="000B37D4">
      <w:pPr>
        <w:pStyle w:val="Tijeloteksta"/>
        <w:rPr>
          <w:rFonts w:ascii="Arial" w:hAnsi="Arial" w:cs="Arial"/>
          <w:i/>
          <w:u w:val="single"/>
        </w:rPr>
      </w:pPr>
    </w:p>
    <w:p w14:paraId="1A98D64A" w14:textId="3BA9AA5A" w:rsidR="00D1113F" w:rsidRPr="00C20F59" w:rsidRDefault="000B37D4" w:rsidP="000B37D4">
      <w:pPr>
        <w:pStyle w:val="Tijeloteksta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>Imovina</w:t>
      </w:r>
      <w:r w:rsidRPr="00C20F59">
        <w:rPr>
          <w:rFonts w:ascii="Arial" w:hAnsi="Arial" w:cs="Arial"/>
        </w:rPr>
        <w:t xml:space="preserve"> u iznosu </w:t>
      </w:r>
      <w:r w:rsidR="00CC633D" w:rsidRPr="00C20F59">
        <w:rPr>
          <w:rFonts w:ascii="Arial" w:hAnsi="Arial" w:cs="Arial"/>
        </w:rPr>
        <w:t>1.527.125,55</w:t>
      </w:r>
      <w:r w:rsidR="00FA3883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 odnosi se na nefinancijsku imovinu u iznosu </w:t>
      </w:r>
      <w:r w:rsidR="00B013FE" w:rsidRPr="00C20F59">
        <w:rPr>
          <w:rFonts w:ascii="Arial" w:hAnsi="Arial" w:cs="Arial"/>
        </w:rPr>
        <w:t>892.322,76</w:t>
      </w:r>
      <w:r w:rsidR="00FA3883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 i financijsku imovinu u iznosu </w:t>
      </w:r>
      <w:r w:rsidR="00CC633D" w:rsidRPr="00C20F59">
        <w:rPr>
          <w:rFonts w:ascii="Arial" w:hAnsi="Arial" w:cs="Arial"/>
        </w:rPr>
        <w:t>634.802,79</w:t>
      </w:r>
      <w:r w:rsidR="00FA3883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>.</w:t>
      </w:r>
    </w:p>
    <w:p w14:paraId="302D54C9" w14:textId="77777777" w:rsidR="00020F44" w:rsidRPr="00C20F59" w:rsidRDefault="00020F44" w:rsidP="00020F44">
      <w:pPr>
        <w:pStyle w:val="Tijeloteksta"/>
        <w:rPr>
          <w:rFonts w:ascii="Arial" w:hAnsi="Arial" w:cs="Arial"/>
          <w:b/>
        </w:rPr>
      </w:pPr>
    </w:p>
    <w:p w14:paraId="6663E7DC" w14:textId="76F90BB8" w:rsidR="00020F44" w:rsidRPr="00C20F59" w:rsidRDefault="00020F44" w:rsidP="000B37D4">
      <w:pPr>
        <w:pStyle w:val="Tijeloteksta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>Neproizvedena dugotrajna imovina</w:t>
      </w:r>
      <w:r w:rsidRPr="00C20F59">
        <w:rPr>
          <w:rFonts w:ascii="Arial" w:hAnsi="Arial" w:cs="Arial"/>
        </w:rPr>
        <w:t xml:space="preserve"> u</w:t>
      </w:r>
      <w:r w:rsidR="00B013FE" w:rsidRPr="00C20F59">
        <w:rPr>
          <w:rFonts w:ascii="Arial" w:hAnsi="Arial" w:cs="Arial"/>
        </w:rPr>
        <w:t xml:space="preserve"> tekućoj godini nije ostvarena iz razloga što je provedenim ispravkom vrijednosti sadašnje stanje nula</w:t>
      </w:r>
      <w:r w:rsidR="0018740E" w:rsidRPr="00C20F59">
        <w:rPr>
          <w:rFonts w:ascii="Arial" w:hAnsi="Arial" w:cs="Arial"/>
        </w:rPr>
        <w:t>, dok je prethodne godine iznosila</w:t>
      </w:r>
      <w:r w:rsidRPr="00C20F59">
        <w:rPr>
          <w:rFonts w:ascii="Arial" w:hAnsi="Arial" w:cs="Arial"/>
        </w:rPr>
        <w:t xml:space="preserve"> </w:t>
      </w:r>
      <w:r w:rsidR="00FA3883" w:rsidRPr="00C20F59">
        <w:rPr>
          <w:rFonts w:ascii="Arial" w:hAnsi="Arial" w:cs="Arial"/>
        </w:rPr>
        <w:t xml:space="preserve">1.327,60 </w:t>
      </w:r>
      <w:r w:rsidR="006B4D5F" w:rsidRPr="00C20F59">
        <w:rPr>
          <w:rFonts w:ascii="Arial" w:hAnsi="Arial" w:cs="Arial"/>
        </w:rPr>
        <w:t>eura</w:t>
      </w:r>
      <w:r w:rsidR="0018740E" w:rsidRPr="00C20F59">
        <w:rPr>
          <w:rFonts w:ascii="Arial" w:hAnsi="Arial" w:cs="Arial"/>
        </w:rPr>
        <w:t>.</w:t>
      </w:r>
    </w:p>
    <w:p w14:paraId="37ADC7D0" w14:textId="21C2C3CE" w:rsidR="000B37D4" w:rsidRPr="00C20F59" w:rsidRDefault="000B37D4" w:rsidP="000B37D4">
      <w:pPr>
        <w:pStyle w:val="Tijeloteksta"/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 </w:t>
      </w:r>
    </w:p>
    <w:p w14:paraId="35EDA9DE" w14:textId="4353D342" w:rsidR="005B201C" w:rsidRPr="00C20F59" w:rsidRDefault="00FA3883" w:rsidP="005B201C">
      <w:pPr>
        <w:pStyle w:val="Tijeloteksta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 xml:space="preserve">Građevinski objekti </w:t>
      </w:r>
      <w:r w:rsidRPr="00C20F59">
        <w:rPr>
          <w:rFonts w:ascii="Arial" w:hAnsi="Arial" w:cs="Arial"/>
          <w:bCs/>
        </w:rPr>
        <w:t xml:space="preserve">u iznosu </w:t>
      </w:r>
      <w:r w:rsidR="0018740E" w:rsidRPr="00C20F59">
        <w:rPr>
          <w:rFonts w:ascii="Arial" w:hAnsi="Arial" w:cs="Arial"/>
          <w:bCs/>
        </w:rPr>
        <w:t>412.770,32</w:t>
      </w:r>
      <w:r w:rsidRPr="00C20F59">
        <w:rPr>
          <w:rFonts w:ascii="Arial" w:hAnsi="Arial" w:cs="Arial"/>
          <w:bCs/>
        </w:rPr>
        <w:t xml:space="preserve"> </w:t>
      </w:r>
      <w:r w:rsidR="006B4D5F" w:rsidRPr="00C20F59">
        <w:rPr>
          <w:rFonts w:ascii="Arial" w:hAnsi="Arial" w:cs="Arial"/>
          <w:bCs/>
        </w:rPr>
        <w:t>eura</w:t>
      </w:r>
      <w:r w:rsidRPr="00C20F59">
        <w:rPr>
          <w:rFonts w:ascii="Arial" w:hAnsi="Arial" w:cs="Arial"/>
          <w:bCs/>
        </w:rPr>
        <w:t xml:space="preserve"> odnose se na </w:t>
      </w:r>
      <w:r w:rsidR="005B201C" w:rsidRPr="00C20F59">
        <w:rPr>
          <w:rFonts w:ascii="Arial" w:hAnsi="Arial" w:cs="Arial"/>
        </w:rPr>
        <w:t>izgradnju objekata za sprečavanje poplava na području Zadarske županije u sklopu projekta Stream.</w:t>
      </w:r>
    </w:p>
    <w:p w14:paraId="69207948" w14:textId="2A4DB9EC" w:rsidR="00FA3883" w:rsidRPr="00C20F59" w:rsidRDefault="005B201C" w:rsidP="00475C1D">
      <w:pPr>
        <w:pStyle w:val="Tijeloteksta"/>
        <w:rPr>
          <w:rFonts w:ascii="Arial" w:hAnsi="Arial" w:cs="Arial"/>
          <w:bCs/>
        </w:rPr>
      </w:pPr>
      <w:r w:rsidRPr="00C20F59">
        <w:rPr>
          <w:rFonts w:ascii="Arial" w:hAnsi="Arial" w:cs="Arial"/>
          <w:bCs/>
        </w:rPr>
        <w:lastRenderedPageBreak/>
        <w:t xml:space="preserve">Izgrađeni su objekti u Zadru u Vruljici i na Ploči, te objekt u Biogradu na moru u ukupnoj vrijednosti od 451.564,04 </w:t>
      </w:r>
      <w:r w:rsidR="006B4D5F" w:rsidRPr="00C20F59">
        <w:rPr>
          <w:rFonts w:ascii="Arial" w:hAnsi="Arial" w:cs="Arial"/>
          <w:bCs/>
        </w:rPr>
        <w:t>eura</w:t>
      </w:r>
      <w:r w:rsidRPr="00C20F59">
        <w:rPr>
          <w:rFonts w:ascii="Arial" w:hAnsi="Arial" w:cs="Arial"/>
          <w:bCs/>
        </w:rPr>
        <w:t xml:space="preserve"> za koje je smanjena vrijednost u iznosu od </w:t>
      </w:r>
      <w:r w:rsidR="0018740E" w:rsidRPr="00C20F59">
        <w:rPr>
          <w:rFonts w:ascii="Arial" w:hAnsi="Arial" w:cs="Arial"/>
          <w:bCs/>
        </w:rPr>
        <w:t>38.793,72</w:t>
      </w:r>
      <w:r w:rsidRPr="00C20F59">
        <w:rPr>
          <w:rFonts w:ascii="Arial" w:hAnsi="Arial" w:cs="Arial"/>
          <w:bCs/>
        </w:rPr>
        <w:t xml:space="preserve"> </w:t>
      </w:r>
      <w:r w:rsidR="006B4D5F" w:rsidRPr="00C20F59">
        <w:rPr>
          <w:rFonts w:ascii="Arial" w:hAnsi="Arial" w:cs="Arial"/>
          <w:bCs/>
        </w:rPr>
        <w:t>eura</w:t>
      </w:r>
      <w:r w:rsidRPr="00C20F59">
        <w:rPr>
          <w:rFonts w:ascii="Arial" w:hAnsi="Arial" w:cs="Arial"/>
          <w:bCs/>
        </w:rPr>
        <w:t>.</w:t>
      </w:r>
    </w:p>
    <w:p w14:paraId="69FC9761" w14:textId="081185C5" w:rsidR="00F1466A" w:rsidRPr="00C20F59" w:rsidRDefault="00020F44" w:rsidP="00E81284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 xml:space="preserve">Postrojenja i oprema </w:t>
      </w:r>
      <w:r w:rsidR="00B66910" w:rsidRPr="00C20F59">
        <w:rPr>
          <w:rFonts w:ascii="Arial" w:hAnsi="Arial" w:cs="Arial"/>
        </w:rPr>
        <w:t xml:space="preserve">u iznosu </w:t>
      </w:r>
      <w:r w:rsidR="0018740E" w:rsidRPr="00C20F59">
        <w:rPr>
          <w:rFonts w:ascii="Arial" w:hAnsi="Arial" w:cs="Arial"/>
        </w:rPr>
        <w:t>372.558,10</w:t>
      </w:r>
      <w:r w:rsidR="005B201C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B66910" w:rsidRPr="00C20F59">
        <w:rPr>
          <w:rFonts w:ascii="Arial" w:hAnsi="Arial" w:cs="Arial"/>
        </w:rPr>
        <w:t xml:space="preserve"> </w:t>
      </w:r>
      <w:r w:rsidR="0018740E" w:rsidRPr="00C20F59">
        <w:rPr>
          <w:rFonts w:ascii="Arial" w:hAnsi="Arial" w:cs="Arial"/>
        </w:rPr>
        <w:t>manja</w:t>
      </w:r>
      <w:r w:rsidRPr="00C20F59">
        <w:rPr>
          <w:rFonts w:ascii="Arial" w:hAnsi="Arial" w:cs="Arial"/>
        </w:rPr>
        <w:t xml:space="preserve"> su za </w:t>
      </w:r>
      <w:r w:rsidR="00CC633D" w:rsidRPr="00C20F59">
        <w:rPr>
          <w:rFonts w:ascii="Arial" w:hAnsi="Arial" w:cs="Arial"/>
        </w:rPr>
        <w:t xml:space="preserve">15,6 </w:t>
      </w:r>
      <w:r w:rsidRPr="00C20F59">
        <w:rPr>
          <w:rFonts w:ascii="Arial" w:hAnsi="Arial" w:cs="Arial"/>
        </w:rPr>
        <w:t xml:space="preserve">% </w:t>
      </w:r>
      <w:r w:rsidR="00B66910" w:rsidRPr="00C20F59">
        <w:rPr>
          <w:rFonts w:ascii="Arial" w:hAnsi="Arial" w:cs="Arial"/>
        </w:rPr>
        <w:t>u odnosu na prethodnu godinu</w:t>
      </w:r>
      <w:r w:rsidR="00732C42" w:rsidRPr="00C20F59">
        <w:rPr>
          <w:rFonts w:ascii="Arial" w:hAnsi="Arial" w:cs="Arial"/>
        </w:rPr>
        <w:t>. U tekućoj godini nabavljen</w:t>
      </w:r>
      <w:r w:rsidR="0018740E" w:rsidRPr="00C20F59">
        <w:rPr>
          <w:rFonts w:ascii="Arial" w:hAnsi="Arial" w:cs="Arial"/>
        </w:rPr>
        <w:t>o pet prijenosnih</w:t>
      </w:r>
      <w:r w:rsidRPr="00C20F59">
        <w:rPr>
          <w:rFonts w:ascii="Arial" w:hAnsi="Arial" w:cs="Arial"/>
        </w:rPr>
        <w:t xml:space="preserve"> </w:t>
      </w:r>
      <w:r w:rsidR="00732C42" w:rsidRPr="00C20F59">
        <w:rPr>
          <w:rFonts w:ascii="Arial" w:hAnsi="Arial" w:cs="Arial"/>
        </w:rPr>
        <w:t xml:space="preserve">računala u iznosu od </w:t>
      </w:r>
      <w:r w:rsidR="0018740E" w:rsidRPr="00C20F59">
        <w:rPr>
          <w:rFonts w:ascii="Arial" w:hAnsi="Arial" w:cs="Arial"/>
        </w:rPr>
        <w:t>6.621,47</w:t>
      </w:r>
      <w:r w:rsidR="005B201C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5C0303" w:rsidRPr="00C20F59">
        <w:rPr>
          <w:rFonts w:ascii="Arial" w:hAnsi="Arial" w:cs="Arial"/>
        </w:rPr>
        <w:t xml:space="preserve">, </w:t>
      </w:r>
      <w:r w:rsidR="0018740E" w:rsidRPr="00C20F59">
        <w:rPr>
          <w:rFonts w:ascii="Arial" w:hAnsi="Arial" w:cs="Arial"/>
        </w:rPr>
        <w:t xml:space="preserve">sportska digitalna kamera u iznosu od </w:t>
      </w:r>
      <w:r w:rsidR="00E81284" w:rsidRPr="00C20F59">
        <w:rPr>
          <w:rFonts w:ascii="Arial" w:hAnsi="Arial" w:cs="Arial"/>
        </w:rPr>
        <w:t xml:space="preserve">579,00 eura </w:t>
      </w:r>
      <w:r w:rsidR="005C0303" w:rsidRPr="00C20F59">
        <w:rPr>
          <w:rFonts w:ascii="Arial" w:hAnsi="Arial" w:cs="Arial"/>
        </w:rPr>
        <w:t xml:space="preserve">te </w:t>
      </w:r>
      <w:r w:rsidR="00D428EC" w:rsidRPr="00D428EC">
        <w:rPr>
          <w:rFonts w:ascii="Arial" w:hAnsi="Arial" w:cs="Arial"/>
        </w:rPr>
        <w:t xml:space="preserve">komunikacijska oprema </w:t>
      </w:r>
      <w:r w:rsidR="005C0303" w:rsidRPr="00C20F59">
        <w:rPr>
          <w:rFonts w:ascii="Arial" w:hAnsi="Arial" w:cs="Arial"/>
        </w:rPr>
        <w:t xml:space="preserve">u iznosu </w:t>
      </w:r>
      <w:r w:rsidR="00E81284" w:rsidRPr="00C20F59">
        <w:rPr>
          <w:rFonts w:ascii="Arial" w:hAnsi="Arial" w:cs="Arial"/>
        </w:rPr>
        <w:t>886,25</w:t>
      </w:r>
      <w:r w:rsidR="005C0303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5C0303" w:rsidRPr="00C20F59">
        <w:rPr>
          <w:rFonts w:ascii="Arial" w:hAnsi="Arial" w:cs="Arial"/>
        </w:rPr>
        <w:t xml:space="preserve">. </w:t>
      </w:r>
      <w:r w:rsidR="00F1466A" w:rsidRPr="00C20F59">
        <w:rPr>
          <w:rFonts w:ascii="Arial" w:hAnsi="Arial" w:cs="Arial"/>
        </w:rPr>
        <w:t xml:space="preserve">Ispravak vrijednosti u iznosu </w:t>
      </w:r>
      <w:r w:rsidR="00E81284" w:rsidRPr="00C20F59">
        <w:rPr>
          <w:rFonts w:ascii="Arial" w:hAnsi="Arial" w:cs="Arial"/>
        </w:rPr>
        <w:t>242.421,61</w:t>
      </w:r>
      <w:r w:rsidR="00F1466A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</w:t>
      </w:r>
      <w:r w:rsidR="00CC633D" w:rsidRPr="00C20F59">
        <w:rPr>
          <w:rFonts w:ascii="Arial" w:hAnsi="Arial" w:cs="Arial"/>
        </w:rPr>
        <w:t>a</w:t>
      </w:r>
      <w:r w:rsidR="00E81284" w:rsidRPr="00C20F59">
        <w:rPr>
          <w:rFonts w:ascii="Arial" w:hAnsi="Arial" w:cs="Arial"/>
        </w:rPr>
        <w:t xml:space="preserve"> i rashod zbog tehničke neispravnosti i tehnološke zastarjelosti opreme koja kao takva nije odgovarajuća za daljnje korištenje i obavljanje poslovne djelatnosti </w:t>
      </w:r>
      <w:r w:rsidR="00F1466A" w:rsidRPr="00C20F59">
        <w:rPr>
          <w:rFonts w:ascii="Arial" w:hAnsi="Arial" w:cs="Arial"/>
        </w:rPr>
        <w:t xml:space="preserve">utjecao je na smanjenje vrijednosti postrojenja i opreme. </w:t>
      </w:r>
    </w:p>
    <w:p w14:paraId="688820F9" w14:textId="77777777" w:rsidR="00732C42" w:rsidRPr="00C20F59" w:rsidRDefault="00732C42" w:rsidP="00475C1D">
      <w:pPr>
        <w:pStyle w:val="Tijeloteksta"/>
        <w:rPr>
          <w:rFonts w:ascii="Arial" w:hAnsi="Arial" w:cs="Arial"/>
        </w:rPr>
      </w:pPr>
    </w:p>
    <w:p w14:paraId="4965EBDD" w14:textId="64668946" w:rsidR="00732C42" w:rsidRPr="00C20F59" w:rsidRDefault="00732C42" w:rsidP="00475C1D">
      <w:pPr>
        <w:pStyle w:val="Tijeloteksta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 xml:space="preserve">Prijevozna sredstva </w:t>
      </w:r>
      <w:r w:rsidRPr="00C20F59">
        <w:rPr>
          <w:rFonts w:ascii="Arial" w:hAnsi="Arial" w:cs="Arial"/>
        </w:rPr>
        <w:t xml:space="preserve">u iznosu od </w:t>
      </w:r>
      <w:r w:rsidR="00126664" w:rsidRPr="00C20F59">
        <w:rPr>
          <w:rFonts w:ascii="Arial" w:hAnsi="Arial" w:cs="Arial"/>
        </w:rPr>
        <w:t>95.095,55</w:t>
      </w:r>
      <w:r w:rsidR="000D4140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 </w:t>
      </w:r>
      <w:r w:rsidR="00126664" w:rsidRPr="00C20F59">
        <w:rPr>
          <w:rFonts w:ascii="Arial" w:hAnsi="Arial" w:cs="Arial"/>
        </w:rPr>
        <w:t>manja</w:t>
      </w:r>
      <w:r w:rsidRPr="00C20F59">
        <w:rPr>
          <w:rFonts w:ascii="Arial" w:hAnsi="Arial" w:cs="Arial"/>
        </w:rPr>
        <w:t xml:space="preserve"> su za </w:t>
      </w:r>
      <w:r w:rsidR="00126664" w:rsidRPr="00C20F59">
        <w:rPr>
          <w:rFonts w:ascii="Arial" w:hAnsi="Arial" w:cs="Arial"/>
        </w:rPr>
        <w:t>28,7</w:t>
      </w:r>
      <w:r w:rsidRPr="00C20F59">
        <w:rPr>
          <w:rFonts w:ascii="Arial" w:hAnsi="Arial" w:cs="Arial"/>
        </w:rPr>
        <w:t xml:space="preserve"> % u od</w:t>
      </w:r>
      <w:r w:rsidR="00417EBA" w:rsidRPr="00C20F59">
        <w:rPr>
          <w:rFonts w:ascii="Arial" w:hAnsi="Arial" w:cs="Arial"/>
        </w:rPr>
        <w:t>nosu na prethodnu godinu</w:t>
      </w:r>
      <w:r w:rsidR="00126664" w:rsidRPr="00C20F59">
        <w:rPr>
          <w:rFonts w:ascii="Arial" w:hAnsi="Arial" w:cs="Arial"/>
        </w:rPr>
        <w:t xml:space="preserve"> zbog provedenog ispravka vrijednosti</w:t>
      </w:r>
      <w:r w:rsidR="00493C25">
        <w:rPr>
          <w:rFonts w:ascii="Arial" w:hAnsi="Arial" w:cs="Arial"/>
        </w:rPr>
        <w:t>.</w:t>
      </w:r>
      <w:r w:rsidR="00126664" w:rsidRPr="00C20F59">
        <w:rPr>
          <w:rFonts w:ascii="Arial" w:hAnsi="Arial" w:cs="Arial"/>
        </w:rPr>
        <w:t xml:space="preserve"> </w:t>
      </w:r>
    </w:p>
    <w:p w14:paraId="79DA10F7" w14:textId="77777777" w:rsidR="00475C1D" w:rsidRPr="00C20F59" w:rsidRDefault="00475C1D" w:rsidP="00475C1D">
      <w:pPr>
        <w:pStyle w:val="Tijeloteksta"/>
        <w:rPr>
          <w:rFonts w:ascii="Arial" w:hAnsi="Arial" w:cs="Arial"/>
          <w:b/>
        </w:rPr>
      </w:pPr>
    </w:p>
    <w:p w14:paraId="74DB3331" w14:textId="47BC58BB" w:rsidR="00B66910" w:rsidRPr="00C20F59" w:rsidRDefault="004C63FD" w:rsidP="00B66910">
      <w:pPr>
        <w:pStyle w:val="Tijeloteksta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>Nematerijalna proizvedena imovina</w:t>
      </w:r>
      <w:r w:rsidRPr="00C20F59">
        <w:rPr>
          <w:rFonts w:ascii="Arial" w:hAnsi="Arial" w:cs="Arial"/>
        </w:rPr>
        <w:t xml:space="preserve"> </w:t>
      </w:r>
      <w:r w:rsidR="00B66910" w:rsidRPr="00C20F59">
        <w:rPr>
          <w:rFonts w:ascii="Arial" w:hAnsi="Arial" w:cs="Arial"/>
        </w:rPr>
        <w:t xml:space="preserve">u iznosu </w:t>
      </w:r>
      <w:r w:rsidR="00126664" w:rsidRPr="00C20F59">
        <w:rPr>
          <w:rFonts w:ascii="Arial" w:hAnsi="Arial" w:cs="Arial"/>
        </w:rPr>
        <w:t>11.898,79</w:t>
      </w:r>
      <w:r w:rsidR="000D4140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B66910" w:rsidRPr="00C20F59">
        <w:rPr>
          <w:rFonts w:ascii="Arial" w:hAnsi="Arial" w:cs="Arial"/>
        </w:rPr>
        <w:t xml:space="preserve"> </w:t>
      </w:r>
      <w:r w:rsidR="00732C42" w:rsidRPr="00C20F59">
        <w:rPr>
          <w:rFonts w:ascii="Arial" w:hAnsi="Arial" w:cs="Arial"/>
        </w:rPr>
        <w:t>manja</w:t>
      </w:r>
      <w:r w:rsidRPr="00C20F59">
        <w:rPr>
          <w:rFonts w:ascii="Arial" w:hAnsi="Arial" w:cs="Arial"/>
        </w:rPr>
        <w:t xml:space="preserve"> je </w:t>
      </w:r>
      <w:r w:rsidR="00B66910" w:rsidRPr="00C20F59">
        <w:rPr>
          <w:rFonts w:ascii="Arial" w:hAnsi="Arial" w:cs="Arial"/>
        </w:rPr>
        <w:t>za</w:t>
      </w:r>
      <w:r w:rsidRPr="00C20F59">
        <w:rPr>
          <w:rFonts w:ascii="Arial" w:hAnsi="Arial" w:cs="Arial"/>
        </w:rPr>
        <w:t xml:space="preserve"> </w:t>
      </w:r>
      <w:r w:rsidR="00126664" w:rsidRPr="00C20F59">
        <w:rPr>
          <w:rFonts w:ascii="Arial" w:hAnsi="Arial" w:cs="Arial"/>
        </w:rPr>
        <w:t xml:space="preserve">34,6 </w:t>
      </w:r>
      <w:r w:rsidR="00B66910" w:rsidRPr="00C20F59">
        <w:rPr>
          <w:rFonts w:ascii="Arial" w:hAnsi="Arial" w:cs="Arial"/>
        </w:rPr>
        <w:t>% u odnosu na prethodnu godinu</w:t>
      </w:r>
      <w:r w:rsidR="00732C42" w:rsidRPr="00C20F59">
        <w:rPr>
          <w:rFonts w:ascii="Arial" w:hAnsi="Arial" w:cs="Arial"/>
        </w:rPr>
        <w:t xml:space="preserve"> </w:t>
      </w:r>
      <w:r w:rsidR="00126664" w:rsidRPr="00C20F59">
        <w:rPr>
          <w:rFonts w:ascii="Arial" w:hAnsi="Arial" w:cs="Arial"/>
        </w:rPr>
        <w:t>zbog provedenog</w:t>
      </w:r>
      <w:r w:rsidR="00732C42" w:rsidRPr="00C20F59">
        <w:rPr>
          <w:rFonts w:ascii="Arial" w:hAnsi="Arial" w:cs="Arial"/>
        </w:rPr>
        <w:t xml:space="preserve"> ispravka vrijednosti nematerijalne proizvedene imovine</w:t>
      </w:r>
      <w:r w:rsidR="00493C25">
        <w:rPr>
          <w:rFonts w:ascii="Arial" w:hAnsi="Arial" w:cs="Arial"/>
        </w:rPr>
        <w:t>.</w:t>
      </w:r>
    </w:p>
    <w:p w14:paraId="622B11C5" w14:textId="77777777" w:rsidR="006724FA" w:rsidRPr="00C20F59" w:rsidRDefault="006724FA" w:rsidP="00B66910">
      <w:pPr>
        <w:pStyle w:val="Tijeloteksta"/>
        <w:rPr>
          <w:rFonts w:ascii="Arial" w:hAnsi="Arial" w:cs="Arial"/>
        </w:rPr>
      </w:pPr>
    </w:p>
    <w:p w14:paraId="30EA7071" w14:textId="72016958" w:rsidR="00BF71EA" w:rsidRPr="00C20F59" w:rsidRDefault="00B66910" w:rsidP="00B66910">
      <w:pPr>
        <w:pStyle w:val="Tijeloteksta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>Potraživanja za prihode poslovanja</w:t>
      </w:r>
      <w:r w:rsidRPr="00C20F59">
        <w:rPr>
          <w:rFonts w:ascii="Arial" w:hAnsi="Arial" w:cs="Arial"/>
        </w:rPr>
        <w:t xml:space="preserve"> u iznosu </w:t>
      </w:r>
      <w:r w:rsidR="00CC633D" w:rsidRPr="00C20F59">
        <w:rPr>
          <w:rFonts w:ascii="Arial" w:hAnsi="Arial" w:cs="Arial"/>
        </w:rPr>
        <w:t>55</w:t>
      </w:r>
      <w:r w:rsidR="00C542D5" w:rsidRPr="00C20F59">
        <w:rPr>
          <w:rFonts w:ascii="Arial" w:hAnsi="Arial" w:cs="Arial"/>
        </w:rPr>
        <w:t>3.577,89</w:t>
      </w:r>
      <w:r w:rsidR="00AD0F00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 </w:t>
      </w:r>
      <w:r w:rsidR="00C542D5" w:rsidRPr="00C20F59">
        <w:rPr>
          <w:rFonts w:ascii="Arial" w:hAnsi="Arial" w:cs="Arial"/>
        </w:rPr>
        <w:t>manja</w:t>
      </w:r>
      <w:r w:rsidR="00126664" w:rsidRPr="00C20F59">
        <w:rPr>
          <w:rFonts w:ascii="Arial" w:hAnsi="Arial" w:cs="Arial"/>
        </w:rPr>
        <w:t xml:space="preserve"> </w:t>
      </w:r>
      <w:r w:rsidRPr="00C20F59">
        <w:rPr>
          <w:rFonts w:ascii="Arial" w:hAnsi="Arial" w:cs="Arial"/>
        </w:rPr>
        <w:t xml:space="preserve">su za </w:t>
      </w:r>
      <w:r w:rsidR="00C542D5" w:rsidRPr="00C20F59">
        <w:rPr>
          <w:rFonts w:ascii="Arial" w:hAnsi="Arial" w:cs="Arial"/>
        </w:rPr>
        <w:t>15,5</w:t>
      </w:r>
      <w:r w:rsidR="00126664" w:rsidRPr="00C20F59">
        <w:rPr>
          <w:rFonts w:ascii="Arial" w:hAnsi="Arial" w:cs="Arial"/>
        </w:rPr>
        <w:t xml:space="preserve"> </w:t>
      </w:r>
      <w:r w:rsidR="005A2955" w:rsidRPr="00C20F59">
        <w:rPr>
          <w:rFonts w:ascii="Arial" w:hAnsi="Arial" w:cs="Arial"/>
        </w:rPr>
        <w:t>% u odnosu na prethodnu godinu.</w:t>
      </w:r>
      <w:r w:rsidR="00321F8B" w:rsidRPr="00C20F59">
        <w:rPr>
          <w:rFonts w:ascii="Arial" w:hAnsi="Arial" w:cs="Arial"/>
        </w:rPr>
        <w:t xml:space="preserve"> </w:t>
      </w:r>
      <w:r w:rsidR="00C542D5" w:rsidRPr="00C20F59">
        <w:rPr>
          <w:rFonts w:ascii="Arial" w:hAnsi="Arial" w:cs="Arial"/>
        </w:rPr>
        <w:t>Odnose se na:</w:t>
      </w:r>
    </w:p>
    <w:p w14:paraId="37637841" w14:textId="19A0D70E" w:rsidR="00C542D5" w:rsidRPr="00C20F59" w:rsidRDefault="00C542D5" w:rsidP="00C542D5">
      <w:pPr>
        <w:pStyle w:val="Tijeloteksta"/>
        <w:numPr>
          <w:ilvl w:val="0"/>
          <w:numId w:val="3"/>
        </w:numPr>
        <w:rPr>
          <w:rFonts w:ascii="Arial" w:hAnsi="Arial" w:cs="Arial"/>
        </w:rPr>
      </w:pPr>
      <w:r w:rsidRPr="00C20F59">
        <w:rPr>
          <w:rFonts w:ascii="Arial" w:hAnsi="Arial" w:cs="Arial"/>
        </w:rPr>
        <w:t>potraživanja za pomoći iz inozemstva i od subjekata unutar općeg proračuna u iznosu od 141.102,20 eura i</w:t>
      </w:r>
    </w:p>
    <w:p w14:paraId="693B8C11" w14:textId="3AC053D5" w:rsidR="00C542D5" w:rsidRPr="00C20F59" w:rsidRDefault="00C542D5" w:rsidP="00C542D5">
      <w:pPr>
        <w:pStyle w:val="Tijeloteksta"/>
        <w:numPr>
          <w:ilvl w:val="0"/>
          <w:numId w:val="3"/>
        </w:numPr>
        <w:rPr>
          <w:rFonts w:ascii="Arial" w:hAnsi="Arial" w:cs="Arial"/>
        </w:rPr>
      </w:pPr>
      <w:r w:rsidRPr="00C20F59">
        <w:rPr>
          <w:rFonts w:ascii="Arial" w:hAnsi="Arial" w:cs="Arial"/>
        </w:rPr>
        <w:t>potraživanja proračunskih korisnika za sredstva uplaćena u nadležni proračun u iznosu od 412.475,69 eura.</w:t>
      </w:r>
    </w:p>
    <w:p w14:paraId="6BE30679" w14:textId="77777777" w:rsidR="00BF71EA" w:rsidRPr="00C20F59" w:rsidRDefault="00BF71EA" w:rsidP="00B66910">
      <w:pPr>
        <w:pStyle w:val="Tijeloteksta"/>
        <w:rPr>
          <w:rFonts w:ascii="Arial" w:hAnsi="Arial" w:cs="Arial"/>
          <w:b/>
          <w:bCs/>
        </w:rPr>
      </w:pPr>
    </w:p>
    <w:p w14:paraId="7D45E755" w14:textId="39D2DF2F" w:rsidR="000B37D4" w:rsidRPr="00C20F59" w:rsidRDefault="000B37D4" w:rsidP="000B37D4">
      <w:pPr>
        <w:pStyle w:val="Tijeloteksta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 xml:space="preserve">Potraživanja za pomoći </w:t>
      </w:r>
      <w:r w:rsidR="00126664" w:rsidRPr="00C20F59">
        <w:rPr>
          <w:rFonts w:ascii="Arial" w:hAnsi="Arial" w:cs="Arial"/>
          <w:b/>
        </w:rPr>
        <w:t>od inozemnih vlada</w:t>
      </w:r>
      <w:r w:rsidRPr="00C20F59">
        <w:rPr>
          <w:rFonts w:ascii="Arial" w:hAnsi="Arial" w:cs="Arial"/>
        </w:rPr>
        <w:t xml:space="preserve"> </w:t>
      </w:r>
      <w:r w:rsidR="00D2552E" w:rsidRPr="00C20F59">
        <w:rPr>
          <w:rFonts w:ascii="Arial" w:hAnsi="Arial" w:cs="Arial"/>
        </w:rPr>
        <w:t xml:space="preserve">u iznosu od </w:t>
      </w:r>
      <w:r w:rsidR="00C542D5" w:rsidRPr="00C20F59">
        <w:rPr>
          <w:rFonts w:ascii="Arial" w:hAnsi="Arial" w:cs="Arial"/>
        </w:rPr>
        <w:t xml:space="preserve">39.319,64 </w:t>
      </w:r>
      <w:r w:rsidR="006B4D5F" w:rsidRPr="00C20F59">
        <w:rPr>
          <w:rFonts w:ascii="Arial" w:hAnsi="Arial" w:cs="Arial"/>
        </w:rPr>
        <w:t>eura</w:t>
      </w:r>
      <w:r w:rsidR="00D2552E" w:rsidRPr="00C20F59">
        <w:rPr>
          <w:rFonts w:ascii="Arial" w:hAnsi="Arial" w:cs="Arial"/>
        </w:rPr>
        <w:t xml:space="preserve"> </w:t>
      </w:r>
      <w:r w:rsidR="00C542D5" w:rsidRPr="00C20F59">
        <w:rPr>
          <w:rFonts w:ascii="Arial" w:hAnsi="Arial" w:cs="Arial"/>
        </w:rPr>
        <w:t>manja</w:t>
      </w:r>
      <w:r w:rsidR="00D2552E" w:rsidRPr="00C20F59">
        <w:rPr>
          <w:rFonts w:ascii="Arial" w:hAnsi="Arial" w:cs="Arial"/>
        </w:rPr>
        <w:t xml:space="preserve"> su za </w:t>
      </w:r>
      <w:r w:rsidR="00C542D5" w:rsidRPr="00C20F59">
        <w:rPr>
          <w:rFonts w:ascii="Arial" w:hAnsi="Arial" w:cs="Arial"/>
        </w:rPr>
        <w:t>9</w:t>
      </w:r>
      <w:r w:rsidR="00126664" w:rsidRPr="00C20F59">
        <w:rPr>
          <w:rFonts w:ascii="Arial" w:hAnsi="Arial" w:cs="Arial"/>
        </w:rPr>
        <w:t>2</w:t>
      </w:r>
      <w:r w:rsidR="00C542D5" w:rsidRPr="00C20F59">
        <w:rPr>
          <w:rFonts w:ascii="Arial" w:hAnsi="Arial" w:cs="Arial"/>
        </w:rPr>
        <w:t>,8</w:t>
      </w:r>
      <w:r w:rsidR="00D2552E" w:rsidRPr="00C20F59">
        <w:rPr>
          <w:rFonts w:ascii="Arial" w:hAnsi="Arial" w:cs="Arial"/>
        </w:rPr>
        <w:t xml:space="preserve"> % u odnosu na prethodnu godinu</w:t>
      </w:r>
      <w:r w:rsidR="00C542D5" w:rsidRPr="00C20F59">
        <w:rPr>
          <w:rFonts w:ascii="Arial" w:hAnsi="Arial" w:cs="Arial"/>
        </w:rPr>
        <w:t>,</w:t>
      </w:r>
      <w:r w:rsidR="00D2552E" w:rsidRPr="00C20F59">
        <w:rPr>
          <w:rFonts w:ascii="Arial" w:hAnsi="Arial" w:cs="Arial"/>
        </w:rPr>
        <w:t xml:space="preserve"> </w:t>
      </w:r>
      <w:r w:rsidR="00321F8B" w:rsidRPr="00C20F59">
        <w:rPr>
          <w:rFonts w:ascii="Arial" w:hAnsi="Arial" w:cs="Arial"/>
        </w:rPr>
        <w:t xml:space="preserve">a </w:t>
      </w:r>
      <w:r w:rsidRPr="00C20F59">
        <w:rPr>
          <w:rFonts w:ascii="Arial" w:hAnsi="Arial" w:cs="Arial"/>
        </w:rPr>
        <w:t>odnos</w:t>
      </w:r>
      <w:r w:rsidR="00321F8B" w:rsidRPr="00C20F59">
        <w:rPr>
          <w:rFonts w:ascii="Arial" w:hAnsi="Arial" w:cs="Arial"/>
        </w:rPr>
        <w:t>e</w:t>
      </w:r>
      <w:r w:rsidRPr="00C20F59">
        <w:rPr>
          <w:rFonts w:ascii="Arial" w:hAnsi="Arial" w:cs="Arial"/>
        </w:rPr>
        <w:t xml:space="preserve"> se na projekte EU financirane iz nadležnog proračuna za koje će sredstva biti </w:t>
      </w:r>
      <w:r w:rsidR="00321F8B" w:rsidRPr="00C20F59">
        <w:rPr>
          <w:rFonts w:ascii="Arial" w:hAnsi="Arial" w:cs="Arial"/>
        </w:rPr>
        <w:t>doznačena</w:t>
      </w:r>
      <w:r w:rsidRPr="00C20F59">
        <w:rPr>
          <w:rFonts w:ascii="Arial" w:hAnsi="Arial" w:cs="Arial"/>
        </w:rPr>
        <w:t xml:space="preserve"> u iduć</w:t>
      </w:r>
      <w:r w:rsidR="00AD0F00" w:rsidRPr="00C20F59">
        <w:rPr>
          <w:rFonts w:ascii="Arial" w:hAnsi="Arial" w:cs="Arial"/>
        </w:rPr>
        <w:t>e</w:t>
      </w:r>
      <w:r w:rsidR="00321F8B" w:rsidRPr="00C20F59">
        <w:rPr>
          <w:rFonts w:ascii="Arial" w:hAnsi="Arial" w:cs="Arial"/>
        </w:rPr>
        <w:t>m razdoblju</w:t>
      </w:r>
      <w:r w:rsidR="000673BB" w:rsidRPr="00C20F59">
        <w:rPr>
          <w:rFonts w:ascii="Arial" w:hAnsi="Arial" w:cs="Arial"/>
        </w:rPr>
        <w:t xml:space="preserve"> i to:</w:t>
      </w:r>
      <w:r w:rsidRPr="00C20F59">
        <w:rPr>
          <w:rFonts w:ascii="Arial" w:hAnsi="Arial" w:cs="Arial"/>
        </w:rPr>
        <w:t xml:space="preserve">  </w:t>
      </w:r>
    </w:p>
    <w:p w14:paraId="6AE63304" w14:textId="77777777" w:rsidR="00AD0F00" w:rsidRPr="00C20F59" w:rsidRDefault="00AD0F00" w:rsidP="000B37D4">
      <w:pPr>
        <w:pStyle w:val="Tijeloteksta"/>
        <w:rPr>
          <w:rFonts w:ascii="Arial" w:hAnsi="Arial" w:cs="Arial"/>
        </w:rPr>
      </w:pPr>
    </w:p>
    <w:p w14:paraId="68D6333E" w14:textId="77777777" w:rsidR="000673BB" w:rsidRPr="00C20F59" w:rsidRDefault="000673BB" w:rsidP="000673BB">
      <w:pPr>
        <w:jc w:val="both"/>
        <w:rPr>
          <w:rFonts w:ascii="Arial" w:hAnsi="Arial" w:cs="Arial"/>
        </w:rPr>
      </w:pPr>
    </w:p>
    <w:tbl>
      <w:tblPr>
        <w:tblW w:w="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1701"/>
      </w:tblGrid>
      <w:tr w:rsidR="000673BB" w:rsidRPr="00C20F59" w14:paraId="04C6B762" w14:textId="77777777" w:rsidTr="00C542D5">
        <w:trPr>
          <w:trHeight w:val="43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8CF66" w14:textId="6CD40E32" w:rsidR="000673BB" w:rsidRPr="00C20F59" w:rsidRDefault="000673BB" w:rsidP="003256B7">
            <w:pPr>
              <w:jc w:val="center"/>
              <w:rPr>
                <w:rFonts w:ascii="Arial" w:hAnsi="Arial" w:cs="Arial"/>
                <w:b/>
              </w:rPr>
            </w:pPr>
            <w:bookmarkStart w:id="1" w:name="_Hlk189042942"/>
            <w:r w:rsidRPr="00C20F59">
              <w:rPr>
                <w:rFonts w:ascii="Arial" w:hAnsi="Arial" w:cs="Arial"/>
                <w:b/>
              </w:rPr>
              <w:t>Projekt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98240" w14:textId="6E07780D" w:rsidR="000673BB" w:rsidRPr="00C20F59" w:rsidRDefault="00D2552E" w:rsidP="003256B7">
            <w:pPr>
              <w:jc w:val="center"/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202</w:t>
            </w:r>
            <w:r w:rsidR="00222429" w:rsidRPr="00C20F59">
              <w:rPr>
                <w:rFonts w:ascii="Arial" w:hAnsi="Arial" w:cs="Arial"/>
                <w:b/>
              </w:rPr>
              <w:t>4</w:t>
            </w:r>
            <w:r w:rsidR="000673BB" w:rsidRPr="00C20F59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0673BB" w:rsidRPr="00C20F59" w14:paraId="34630BB9" w14:textId="77777777" w:rsidTr="00C542D5">
        <w:trPr>
          <w:trHeight w:val="43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81B1" w14:textId="021F7BC3" w:rsidR="000673BB" w:rsidRPr="00C20F59" w:rsidRDefault="00F96758" w:rsidP="000673BB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bePrepARed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23A9" w14:textId="78C3660C" w:rsidR="000673BB" w:rsidRPr="00C20F59" w:rsidRDefault="00F96758" w:rsidP="003256B7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19.885,87 €</w:t>
            </w:r>
          </w:p>
        </w:tc>
      </w:tr>
      <w:tr w:rsidR="000673BB" w:rsidRPr="00C20F59" w14:paraId="55F7ABA1" w14:textId="77777777" w:rsidTr="00C542D5">
        <w:trPr>
          <w:trHeight w:val="43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7F50" w14:textId="262ACEA4" w:rsidR="000673BB" w:rsidRPr="00C20F59" w:rsidRDefault="00F96758" w:rsidP="003256B7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FutureECOS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085C" w14:textId="507ACCF0" w:rsidR="000673BB" w:rsidRPr="00C20F59" w:rsidRDefault="00F96758" w:rsidP="003256B7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19.433,77 €</w:t>
            </w:r>
          </w:p>
        </w:tc>
      </w:tr>
      <w:tr w:rsidR="000673BB" w:rsidRPr="00C20F59" w14:paraId="2E47D544" w14:textId="77777777" w:rsidTr="00C542D5">
        <w:trPr>
          <w:trHeight w:val="43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3AC98" w14:textId="77777777" w:rsidR="000673BB" w:rsidRPr="00C20F59" w:rsidRDefault="000673BB" w:rsidP="003256B7">
            <w:pPr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326B" w14:textId="7B5D6FB7" w:rsidR="000673BB" w:rsidRPr="00C20F59" w:rsidRDefault="00C542D5" w:rsidP="003256B7">
            <w:pPr>
              <w:jc w:val="right"/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39.319,64</w:t>
            </w:r>
            <w:r w:rsidR="00F96758" w:rsidRPr="00C20F59">
              <w:rPr>
                <w:rFonts w:ascii="Arial" w:hAnsi="Arial" w:cs="Arial"/>
                <w:b/>
              </w:rPr>
              <w:t xml:space="preserve"> €</w:t>
            </w:r>
          </w:p>
        </w:tc>
      </w:tr>
      <w:bookmarkEnd w:id="1"/>
    </w:tbl>
    <w:p w14:paraId="04FC7D55" w14:textId="77777777" w:rsidR="00BA7137" w:rsidRPr="00C20F59" w:rsidRDefault="00BA7137" w:rsidP="000B37D4">
      <w:pPr>
        <w:pStyle w:val="Tijeloteksta"/>
        <w:rPr>
          <w:rFonts w:ascii="Arial" w:hAnsi="Arial" w:cs="Arial"/>
          <w:b/>
        </w:rPr>
      </w:pPr>
    </w:p>
    <w:p w14:paraId="478C235D" w14:textId="591A6A2F" w:rsidR="00F96758" w:rsidRPr="00C20F59" w:rsidRDefault="00F96758" w:rsidP="00BF71EA">
      <w:pPr>
        <w:pStyle w:val="Tijeloteksta"/>
        <w:rPr>
          <w:rFonts w:ascii="Arial" w:hAnsi="Arial" w:cs="Arial"/>
        </w:rPr>
      </w:pPr>
      <w:r w:rsidRPr="00C20F59">
        <w:rPr>
          <w:rFonts w:ascii="Arial" w:hAnsi="Arial" w:cs="Arial"/>
          <w:b/>
          <w:bCs/>
        </w:rPr>
        <w:t xml:space="preserve">Potraživanja za pomoći od međunarodnih organizacija te institucija i tijela EU </w:t>
      </w:r>
      <w:r w:rsidRPr="00C20F59">
        <w:rPr>
          <w:rFonts w:ascii="Arial" w:hAnsi="Arial" w:cs="Arial"/>
        </w:rPr>
        <w:t>u iznosu od 56.779,13 eura veća su za 19,6 % u odnosu na prethodnu godinu i odnose se na projekte EU financirane iz nadležnog proračuna za koje će sredstva biti doznačena u idućem razdoblju i to:</w:t>
      </w:r>
    </w:p>
    <w:p w14:paraId="7112F2BF" w14:textId="77777777" w:rsidR="00F96758" w:rsidRPr="00C20F59" w:rsidRDefault="00F96758" w:rsidP="00BF71EA">
      <w:pPr>
        <w:pStyle w:val="Tijeloteksta"/>
        <w:rPr>
          <w:rFonts w:ascii="Arial" w:hAnsi="Arial" w:cs="Arial"/>
        </w:rPr>
      </w:pPr>
    </w:p>
    <w:tbl>
      <w:tblPr>
        <w:tblW w:w="5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1701"/>
      </w:tblGrid>
      <w:tr w:rsidR="00F96758" w:rsidRPr="00C20F59" w14:paraId="60F4BF15" w14:textId="77777777" w:rsidTr="00232FDA">
        <w:trPr>
          <w:trHeight w:val="43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E4323" w14:textId="77777777" w:rsidR="00F96758" w:rsidRPr="00C20F59" w:rsidRDefault="00F96758" w:rsidP="00636709">
            <w:pPr>
              <w:jc w:val="center"/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Projekt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521C" w14:textId="77777777" w:rsidR="00F96758" w:rsidRPr="00C20F59" w:rsidRDefault="00F96758" w:rsidP="00636709">
            <w:pPr>
              <w:jc w:val="center"/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 xml:space="preserve">2024. </w:t>
            </w:r>
          </w:p>
        </w:tc>
      </w:tr>
      <w:tr w:rsidR="00F96758" w:rsidRPr="00C20F59" w14:paraId="57D9E00B" w14:textId="77777777" w:rsidTr="00232FDA">
        <w:trPr>
          <w:trHeight w:val="43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8157" w14:textId="47A2B053" w:rsidR="00F96758" w:rsidRPr="00C20F59" w:rsidRDefault="00F96758" w:rsidP="00636709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Adria Clim Plus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B1FC" w14:textId="472DD407" w:rsidR="00F96758" w:rsidRPr="00C20F59" w:rsidRDefault="00F96758" w:rsidP="00636709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25.340,17 €</w:t>
            </w:r>
          </w:p>
        </w:tc>
      </w:tr>
      <w:tr w:rsidR="00F96758" w:rsidRPr="00C20F59" w14:paraId="5901EB8D" w14:textId="77777777" w:rsidTr="00232FDA">
        <w:trPr>
          <w:trHeight w:val="43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FB7B" w14:textId="437CB635" w:rsidR="00F96758" w:rsidRPr="00C20F59" w:rsidRDefault="00F96758" w:rsidP="00636709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Blueslinks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96B2" w14:textId="3F88402B" w:rsidR="00F96758" w:rsidRPr="00C20F59" w:rsidRDefault="00F96758" w:rsidP="00636709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19.730,79 €</w:t>
            </w:r>
          </w:p>
        </w:tc>
      </w:tr>
      <w:tr w:rsidR="00F96758" w:rsidRPr="00C20F59" w14:paraId="1ECAC69A" w14:textId="77777777" w:rsidTr="00232FDA">
        <w:trPr>
          <w:trHeight w:val="43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659A" w14:textId="336A28D6" w:rsidR="00F96758" w:rsidRPr="00C20F59" w:rsidRDefault="00F96758" w:rsidP="00636709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AD-CCAM2ZERO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592" w14:textId="79D1673A" w:rsidR="00F96758" w:rsidRPr="00C20F59" w:rsidRDefault="00F96758" w:rsidP="00636709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2.634,85 €</w:t>
            </w:r>
          </w:p>
        </w:tc>
      </w:tr>
      <w:tr w:rsidR="009564CE" w:rsidRPr="00C20F59" w14:paraId="092A4AC8" w14:textId="77777777" w:rsidTr="00232FDA">
        <w:trPr>
          <w:trHeight w:val="43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5421" w14:textId="21C3E271" w:rsidR="009564CE" w:rsidRPr="00C20F59" w:rsidRDefault="00232FDA" w:rsidP="00636709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Europe Direct Zadar 21-25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61BB" w14:textId="6301664B" w:rsidR="009564CE" w:rsidRPr="00C20F59" w:rsidRDefault="00232FDA" w:rsidP="00636709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9.073,32 €</w:t>
            </w:r>
          </w:p>
        </w:tc>
      </w:tr>
      <w:tr w:rsidR="00F96758" w:rsidRPr="00C20F59" w14:paraId="09B5556A" w14:textId="77777777" w:rsidTr="00232FDA">
        <w:trPr>
          <w:trHeight w:val="43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1BD23" w14:textId="77777777" w:rsidR="00F96758" w:rsidRPr="00C20F59" w:rsidRDefault="00F96758" w:rsidP="00636709">
            <w:pPr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lastRenderedPageBreak/>
              <w:t>UKUPNO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D495" w14:textId="3696AA42" w:rsidR="00F96758" w:rsidRPr="00C20F59" w:rsidRDefault="00232FDA" w:rsidP="00636709">
            <w:pPr>
              <w:jc w:val="right"/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56.779,13</w:t>
            </w:r>
            <w:r w:rsidR="00F96758" w:rsidRPr="00C20F59">
              <w:rPr>
                <w:rFonts w:ascii="Arial" w:hAnsi="Arial" w:cs="Arial"/>
                <w:b/>
              </w:rPr>
              <w:t xml:space="preserve"> €</w:t>
            </w:r>
          </w:p>
        </w:tc>
      </w:tr>
    </w:tbl>
    <w:p w14:paraId="3E9B19FF" w14:textId="0E670AE7" w:rsidR="00232FDA" w:rsidRPr="00C20F59" w:rsidRDefault="00232FDA" w:rsidP="00BF71EA">
      <w:pPr>
        <w:pStyle w:val="Tijeloteksta"/>
        <w:rPr>
          <w:rFonts w:ascii="Arial" w:hAnsi="Arial" w:cs="Arial"/>
        </w:rPr>
      </w:pPr>
      <w:r w:rsidRPr="00C20F59">
        <w:rPr>
          <w:rFonts w:ascii="Arial" w:hAnsi="Arial" w:cs="Arial"/>
          <w:b/>
          <w:bCs/>
        </w:rPr>
        <w:t>Potraživanja za pomoći iz državnog proračuna temeljem prijenosa EU sredstava</w:t>
      </w:r>
      <w:r w:rsidRPr="00C20F59">
        <w:rPr>
          <w:rFonts w:ascii="Arial" w:hAnsi="Arial" w:cs="Arial"/>
        </w:rPr>
        <w:t xml:space="preserve"> u iznosu od 45.003,43 eura</w:t>
      </w:r>
      <w:r w:rsidR="00A93D23" w:rsidRPr="00C20F59">
        <w:rPr>
          <w:rFonts w:ascii="Arial" w:hAnsi="Arial" w:cs="Arial"/>
        </w:rPr>
        <w:t xml:space="preserve"> i odnose se na:</w:t>
      </w:r>
    </w:p>
    <w:p w14:paraId="6B31F3A0" w14:textId="77777777" w:rsidR="00A93D23" w:rsidRPr="00C20F59" w:rsidRDefault="00A93D23" w:rsidP="00BF71EA">
      <w:pPr>
        <w:pStyle w:val="Tijeloteksta"/>
        <w:rPr>
          <w:rFonts w:ascii="Arial" w:hAnsi="Arial" w:cs="Arial"/>
        </w:rPr>
      </w:pPr>
    </w:p>
    <w:tbl>
      <w:tblPr>
        <w:tblW w:w="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1701"/>
      </w:tblGrid>
      <w:tr w:rsidR="00A93D23" w:rsidRPr="00C20F59" w14:paraId="679CBC6B" w14:textId="77777777" w:rsidTr="00C542D5">
        <w:trPr>
          <w:trHeight w:val="43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F6677" w14:textId="77777777" w:rsidR="00A93D23" w:rsidRPr="00C20F59" w:rsidRDefault="00A93D23" w:rsidP="00636709">
            <w:pPr>
              <w:jc w:val="center"/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Projekt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AC6E3" w14:textId="77777777" w:rsidR="00A93D23" w:rsidRPr="00C20F59" w:rsidRDefault="00A93D23" w:rsidP="00636709">
            <w:pPr>
              <w:jc w:val="center"/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 xml:space="preserve">2024. </w:t>
            </w:r>
          </w:p>
        </w:tc>
      </w:tr>
      <w:tr w:rsidR="00A93D23" w:rsidRPr="00C20F59" w14:paraId="2CF1BE24" w14:textId="77777777" w:rsidTr="00C542D5">
        <w:trPr>
          <w:trHeight w:val="43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396E" w14:textId="7AFDB34D" w:rsidR="00A93D23" w:rsidRPr="00C20F59" w:rsidRDefault="00A93D23" w:rsidP="00636709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GUSTI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DB4C" w14:textId="65982E7E" w:rsidR="00A93D23" w:rsidRPr="00C20F59" w:rsidRDefault="00A93D23" w:rsidP="00636709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21.934,08 €</w:t>
            </w:r>
          </w:p>
        </w:tc>
      </w:tr>
      <w:tr w:rsidR="00A93D23" w:rsidRPr="00C20F59" w14:paraId="4DEA378D" w14:textId="77777777" w:rsidTr="00C542D5">
        <w:trPr>
          <w:trHeight w:val="43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83927" w14:textId="2F845737" w:rsidR="00A93D23" w:rsidRPr="00C20F59" w:rsidRDefault="00A93D23" w:rsidP="00636709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TRANSH2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7159" w14:textId="767C638E" w:rsidR="00A93D23" w:rsidRPr="00C20F59" w:rsidRDefault="00A93D23" w:rsidP="00636709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9.895,59 €</w:t>
            </w:r>
          </w:p>
        </w:tc>
      </w:tr>
      <w:tr w:rsidR="00A93D23" w:rsidRPr="00C20F59" w14:paraId="5F734E40" w14:textId="77777777" w:rsidTr="00C542D5">
        <w:trPr>
          <w:trHeight w:val="43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FC5B" w14:textId="031296BA" w:rsidR="00A93D23" w:rsidRPr="00C20F59" w:rsidRDefault="00760792" w:rsidP="00636709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Ecofoodcycle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0AA0" w14:textId="57EBF991" w:rsidR="00A93D23" w:rsidRPr="00C20F59" w:rsidRDefault="00520508" w:rsidP="00636709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13.173,76</w:t>
            </w:r>
            <w:r w:rsidR="00A93D23" w:rsidRPr="00C20F59">
              <w:rPr>
                <w:rFonts w:ascii="Arial" w:hAnsi="Arial" w:cs="Arial"/>
              </w:rPr>
              <w:t xml:space="preserve"> €</w:t>
            </w:r>
          </w:p>
        </w:tc>
      </w:tr>
      <w:tr w:rsidR="00A93D23" w:rsidRPr="00C20F59" w14:paraId="622E75F5" w14:textId="77777777" w:rsidTr="00C542D5">
        <w:trPr>
          <w:trHeight w:val="43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DDAF1" w14:textId="77777777" w:rsidR="00A93D23" w:rsidRPr="00C20F59" w:rsidRDefault="00A93D23" w:rsidP="00636709">
            <w:pPr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4CC2" w14:textId="054910B1" w:rsidR="00A93D23" w:rsidRPr="00C20F59" w:rsidRDefault="00520508" w:rsidP="00636709">
            <w:pPr>
              <w:jc w:val="right"/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45.003,43</w:t>
            </w:r>
            <w:r w:rsidR="00A93D23" w:rsidRPr="00C20F59">
              <w:rPr>
                <w:rFonts w:ascii="Arial" w:hAnsi="Arial" w:cs="Arial"/>
                <w:b/>
              </w:rPr>
              <w:t xml:space="preserve"> €</w:t>
            </w:r>
          </w:p>
        </w:tc>
      </w:tr>
    </w:tbl>
    <w:p w14:paraId="4818952B" w14:textId="77777777" w:rsidR="00A93D23" w:rsidRPr="00C20F59" w:rsidRDefault="00A93D23" w:rsidP="00BF71EA">
      <w:pPr>
        <w:pStyle w:val="Tijeloteksta"/>
        <w:rPr>
          <w:rFonts w:ascii="Arial" w:hAnsi="Arial" w:cs="Arial"/>
        </w:rPr>
      </w:pPr>
    </w:p>
    <w:p w14:paraId="6ADA88BF" w14:textId="3CD9B0DE" w:rsidR="00BF71EA" w:rsidRPr="00C20F59" w:rsidRDefault="00BF71EA" w:rsidP="00BF71EA">
      <w:pPr>
        <w:pStyle w:val="Tijeloteksta"/>
        <w:rPr>
          <w:rFonts w:ascii="Arial" w:hAnsi="Arial" w:cs="Arial"/>
        </w:rPr>
      </w:pPr>
      <w:r w:rsidRPr="00C20F59">
        <w:rPr>
          <w:rFonts w:ascii="Arial" w:hAnsi="Arial" w:cs="Arial"/>
          <w:b/>
          <w:bCs/>
        </w:rPr>
        <w:t>Potraživanja proračunskih korisnika za sredstva uplaćena u nadležni proračun</w:t>
      </w:r>
      <w:r w:rsidRPr="00C20F59">
        <w:rPr>
          <w:rFonts w:ascii="Arial" w:hAnsi="Arial" w:cs="Arial"/>
        </w:rPr>
        <w:t xml:space="preserve"> u iznosu </w:t>
      </w:r>
      <w:r w:rsidR="00520508" w:rsidRPr="00C20F59">
        <w:rPr>
          <w:rFonts w:ascii="Arial" w:hAnsi="Arial" w:cs="Arial"/>
        </w:rPr>
        <w:t>412.475,69</w:t>
      </w:r>
      <w:r w:rsidR="00AD0F00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 </w:t>
      </w:r>
      <w:r w:rsidR="00520508" w:rsidRPr="00C20F59">
        <w:rPr>
          <w:rFonts w:ascii="Arial" w:hAnsi="Arial" w:cs="Arial"/>
        </w:rPr>
        <w:t xml:space="preserve">veća </w:t>
      </w:r>
      <w:r w:rsidRPr="00C20F59">
        <w:rPr>
          <w:rFonts w:ascii="Arial" w:hAnsi="Arial" w:cs="Arial"/>
        </w:rPr>
        <w:t xml:space="preserve">su za </w:t>
      </w:r>
      <w:r w:rsidR="00520508" w:rsidRPr="00C20F59">
        <w:rPr>
          <w:rFonts w:ascii="Arial" w:hAnsi="Arial" w:cs="Arial"/>
        </w:rPr>
        <w:t xml:space="preserve">563,7 </w:t>
      </w:r>
      <w:r w:rsidRPr="00C20F59">
        <w:rPr>
          <w:rFonts w:ascii="Arial" w:hAnsi="Arial" w:cs="Arial"/>
        </w:rPr>
        <w:t>% u odnosu na prethodnu godinu</w:t>
      </w:r>
      <w:r w:rsidR="00520508" w:rsidRPr="00C20F59">
        <w:rPr>
          <w:rFonts w:ascii="Arial" w:hAnsi="Arial" w:cs="Arial"/>
        </w:rPr>
        <w:t xml:space="preserve"> kada su iznosila 62.146,95 eura.</w:t>
      </w:r>
    </w:p>
    <w:p w14:paraId="4A2D7FE5" w14:textId="77777777" w:rsidR="000673BB" w:rsidRPr="00C20F59" w:rsidRDefault="000673BB" w:rsidP="000B37D4">
      <w:pPr>
        <w:pStyle w:val="Tijeloteksta"/>
        <w:rPr>
          <w:rFonts w:ascii="Arial" w:hAnsi="Arial" w:cs="Arial"/>
          <w:b/>
        </w:rPr>
      </w:pPr>
    </w:p>
    <w:p w14:paraId="7A535E36" w14:textId="3298F73E" w:rsidR="000B37D4" w:rsidRPr="00C20F59" w:rsidRDefault="000B37D4" w:rsidP="000B37D4">
      <w:pPr>
        <w:pStyle w:val="Tijeloteksta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>Stanje obveza</w:t>
      </w:r>
      <w:r w:rsidRPr="00C20F59">
        <w:rPr>
          <w:rFonts w:ascii="Arial" w:hAnsi="Arial" w:cs="Arial"/>
        </w:rPr>
        <w:t xml:space="preserve"> na dan 31. prosinca 20</w:t>
      </w:r>
      <w:r w:rsidR="000F55E0" w:rsidRPr="00C20F59">
        <w:rPr>
          <w:rFonts w:ascii="Arial" w:hAnsi="Arial" w:cs="Arial"/>
        </w:rPr>
        <w:t>2</w:t>
      </w:r>
      <w:r w:rsidR="003C31E5" w:rsidRPr="00C20F59">
        <w:rPr>
          <w:rFonts w:ascii="Arial" w:hAnsi="Arial" w:cs="Arial"/>
        </w:rPr>
        <w:t>4</w:t>
      </w:r>
      <w:r w:rsidRPr="00C20F59">
        <w:rPr>
          <w:rFonts w:ascii="Arial" w:hAnsi="Arial" w:cs="Arial"/>
        </w:rPr>
        <w:t xml:space="preserve">. godine iznosi </w:t>
      </w:r>
      <w:r w:rsidR="003C31E5" w:rsidRPr="00C20F59">
        <w:rPr>
          <w:rFonts w:ascii="Arial" w:hAnsi="Arial" w:cs="Arial"/>
        </w:rPr>
        <w:t>83.275,07</w:t>
      </w:r>
      <w:r w:rsidR="00750EC4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, a odnosi se na </w:t>
      </w:r>
      <w:r w:rsidR="003C31E5" w:rsidRPr="00C20F59">
        <w:rPr>
          <w:rFonts w:ascii="Arial" w:hAnsi="Arial" w:cs="Arial"/>
        </w:rPr>
        <w:t>obveze</w:t>
      </w:r>
      <w:r w:rsidRPr="00C20F59">
        <w:rPr>
          <w:rFonts w:ascii="Arial" w:hAnsi="Arial" w:cs="Arial"/>
        </w:rPr>
        <w:t xml:space="preserve"> za zaposlene u iznosu</w:t>
      </w:r>
      <w:r w:rsidR="000F55E0" w:rsidRPr="00C20F59">
        <w:rPr>
          <w:rFonts w:ascii="Arial" w:hAnsi="Arial" w:cs="Arial"/>
        </w:rPr>
        <w:t xml:space="preserve"> </w:t>
      </w:r>
      <w:r w:rsidR="003C31E5" w:rsidRPr="00C20F59">
        <w:rPr>
          <w:rFonts w:ascii="Arial" w:hAnsi="Arial" w:cs="Arial"/>
        </w:rPr>
        <w:t>79.630,19</w:t>
      </w:r>
      <w:r w:rsidR="00A93D23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, obveze za materijalne rashode u iznosu </w:t>
      </w:r>
      <w:r w:rsidR="003C31E5" w:rsidRPr="00C20F59">
        <w:rPr>
          <w:rFonts w:ascii="Arial" w:hAnsi="Arial" w:cs="Arial"/>
        </w:rPr>
        <w:t>1.594,71</w:t>
      </w:r>
      <w:r w:rsidR="00750EC4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</w:t>
      </w:r>
      <w:r w:rsidR="00F55BC5" w:rsidRPr="00C20F59">
        <w:rPr>
          <w:rFonts w:ascii="Arial" w:hAnsi="Arial" w:cs="Arial"/>
        </w:rPr>
        <w:t>a</w:t>
      </w:r>
      <w:r w:rsidR="005A2955" w:rsidRPr="00C20F59">
        <w:rPr>
          <w:rFonts w:ascii="Arial" w:hAnsi="Arial" w:cs="Arial"/>
        </w:rPr>
        <w:t>,</w:t>
      </w:r>
      <w:r w:rsidRPr="00C20F59">
        <w:rPr>
          <w:rFonts w:ascii="Arial" w:hAnsi="Arial" w:cs="Arial"/>
        </w:rPr>
        <w:t xml:space="preserve"> te </w:t>
      </w:r>
      <w:r w:rsidR="00BA7137" w:rsidRPr="00C20F59">
        <w:rPr>
          <w:rFonts w:ascii="Arial" w:hAnsi="Arial" w:cs="Arial"/>
        </w:rPr>
        <w:t xml:space="preserve">ostale tekuće </w:t>
      </w:r>
      <w:r w:rsidRPr="00C20F59">
        <w:rPr>
          <w:rFonts w:ascii="Arial" w:hAnsi="Arial" w:cs="Arial"/>
        </w:rPr>
        <w:t>obveze</w:t>
      </w:r>
      <w:r w:rsidR="00BA7137" w:rsidRPr="00C20F59">
        <w:rPr>
          <w:rFonts w:ascii="Arial" w:hAnsi="Arial" w:cs="Arial"/>
        </w:rPr>
        <w:t xml:space="preserve"> </w:t>
      </w:r>
      <w:r w:rsidRPr="00C20F59">
        <w:rPr>
          <w:rFonts w:ascii="Arial" w:hAnsi="Arial" w:cs="Arial"/>
        </w:rPr>
        <w:t xml:space="preserve">u iznosu </w:t>
      </w:r>
      <w:r w:rsidR="00750EC4" w:rsidRPr="00C20F59">
        <w:rPr>
          <w:rFonts w:ascii="Arial" w:hAnsi="Arial" w:cs="Arial"/>
        </w:rPr>
        <w:t xml:space="preserve">2.050,17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. </w:t>
      </w:r>
      <w:r w:rsidR="005A2955" w:rsidRPr="00C20F59">
        <w:rPr>
          <w:rFonts w:ascii="Arial" w:hAnsi="Arial" w:cs="Arial"/>
        </w:rPr>
        <w:t xml:space="preserve">Obveze su </w:t>
      </w:r>
      <w:r w:rsidR="00750EC4" w:rsidRPr="00C20F59">
        <w:rPr>
          <w:rFonts w:ascii="Arial" w:hAnsi="Arial" w:cs="Arial"/>
        </w:rPr>
        <w:t>smanjene</w:t>
      </w:r>
      <w:r w:rsidR="002F3878" w:rsidRPr="00C20F59">
        <w:rPr>
          <w:rFonts w:ascii="Arial" w:hAnsi="Arial" w:cs="Arial"/>
        </w:rPr>
        <w:t xml:space="preserve"> za </w:t>
      </w:r>
      <w:r w:rsidR="003C31E5" w:rsidRPr="00C20F59">
        <w:rPr>
          <w:rFonts w:ascii="Arial" w:hAnsi="Arial" w:cs="Arial"/>
        </w:rPr>
        <w:t xml:space="preserve">10 </w:t>
      </w:r>
      <w:r w:rsidR="002F3878" w:rsidRPr="00C20F59">
        <w:rPr>
          <w:rFonts w:ascii="Arial" w:hAnsi="Arial" w:cs="Arial"/>
        </w:rPr>
        <w:t xml:space="preserve">% u odnosu na prethodnu godinu </w:t>
      </w:r>
      <w:r w:rsidR="003C31E5" w:rsidRPr="00C20F59">
        <w:rPr>
          <w:rFonts w:ascii="Arial" w:hAnsi="Arial" w:cs="Arial"/>
        </w:rPr>
        <w:t>zbog</w:t>
      </w:r>
      <w:r w:rsidR="002F3878" w:rsidRPr="00C20F59">
        <w:rPr>
          <w:rFonts w:ascii="Arial" w:hAnsi="Arial" w:cs="Arial"/>
        </w:rPr>
        <w:t xml:space="preserve"> </w:t>
      </w:r>
      <w:r w:rsidR="00750EC4" w:rsidRPr="00C20F59">
        <w:rPr>
          <w:rFonts w:ascii="Arial" w:hAnsi="Arial" w:cs="Arial"/>
        </w:rPr>
        <w:t>smanjenja</w:t>
      </w:r>
      <w:r w:rsidR="002F3878" w:rsidRPr="00C20F59">
        <w:rPr>
          <w:rFonts w:ascii="Arial" w:hAnsi="Arial" w:cs="Arial"/>
        </w:rPr>
        <w:t xml:space="preserve"> obveza za </w:t>
      </w:r>
      <w:r w:rsidR="000A71C4" w:rsidRPr="00C20F59">
        <w:rPr>
          <w:rFonts w:ascii="Arial" w:hAnsi="Arial" w:cs="Arial"/>
        </w:rPr>
        <w:t>zaposlene</w:t>
      </w:r>
      <w:r w:rsidR="00655F61" w:rsidRPr="00C20F59">
        <w:rPr>
          <w:rFonts w:ascii="Arial" w:hAnsi="Arial" w:cs="Arial"/>
        </w:rPr>
        <w:t xml:space="preserve"> (mjesec prosinac</w:t>
      </w:r>
      <w:r w:rsidR="00170F4E" w:rsidRPr="00C20F59">
        <w:rPr>
          <w:rFonts w:ascii="Arial" w:hAnsi="Arial" w:cs="Arial"/>
        </w:rPr>
        <w:t xml:space="preserve"> 202</w:t>
      </w:r>
      <w:r w:rsidR="003C31E5" w:rsidRPr="00C20F59">
        <w:rPr>
          <w:rFonts w:ascii="Arial" w:hAnsi="Arial" w:cs="Arial"/>
        </w:rPr>
        <w:t>4</w:t>
      </w:r>
      <w:r w:rsidR="00170F4E" w:rsidRPr="00C20F59">
        <w:rPr>
          <w:rFonts w:ascii="Arial" w:hAnsi="Arial" w:cs="Arial"/>
        </w:rPr>
        <w:t>.</w:t>
      </w:r>
      <w:r w:rsidR="00655F61" w:rsidRPr="00C20F59">
        <w:rPr>
          <w:rFonts w:ascii="Arial" w:hAnsi="Arial" w:cs="Arial"/>
        </w:rPr>
        <w:t>)</w:t>
      </w:r>
      <w:r w:rsidR="003C31E5" w:rsidRPr="00C20F59">
        <w:rPr>
          <w:rFonts w:ascii="Arial" w:hAnsi="Arial" w:cs="Arial"/>
        </w:rPr>
        <w:t>. Obveze za zaposlene manje su zbog manjeg broja djelatnika u odnosu na prethodnu godinu.</w:t>
      </w:r>
      <w:r w:rsidR="005A2955" w:rsidRPr="00C20F59">
        <w:rPr>
          <w:rFonts w:ascii="Arial" w:hAnsi="Arial" w:cs="Arial"/>
        </w:rPr>
        <w:t xml:space="preserve"> </w:t>
      </w:r>
    </w:p>
    <w:p w14:paraId="5582BAD8" w14:textId="77777777" w:rsidR="002F3878" w:rsidRPr="00C20F59" w:rsidRDefault="002F3878" w:rsidP="000B37D4">
      <w:pPr>
        <w:pStyle w:val="Tijeloteksta"/>
        <w:rPr>
          <w:rFonts w:ascii="Arial" w:hAnsi="Arial" w:cs="Arial"/>
        </w:rPr>
      </w:pPr>
    </w:p>
    <w:p w14:paraId="7EC768E6" w14:textId="4C3BCAEB" w:rsidR="00037361" w:rsidRPr="00C20F59" w:rsidRDefault="002F3878" w:rsidP="00037361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>Vlastiti izvori</w:t>
      </w:r>
      <w:r w:rsidR="003C31E5" w:rsidRPr="00C20F59">
        <w:rPr>
          <w:rFonts w:ascii="Arial" w:hAnsi="Arial" w:cs="Arial"/>
          <w:b/>
        </w:rPr>
        <w:t xml:space="preserve"> </w:t>
      </w:r>
      <w:r w:rsidR="00C542D5" w:rsidRPr="00C20F59">
        <w:rPr>
          <w:rFonts w:ascii="Arial" w:hAnsi="Arial" w:cs="Arial"/>
          <w:b/>
        </w:rPr>
        <w:t>iz proračuna</w:t>
      </w:r>
      <w:r w:rsidR="00F55BC5" w:rsidRPr="00C20F59">
        <w:rPr>
          <w:rFonts w:ascii="Arial" w:hAnsi="Arial" w:cs="Arial"/>
          <w:b/>
        </w:rPr>
        <w:t xml:space="preserve"> </w:t>
      </w:r>
      <w:r w:rsidRPr="00C20F59">
        <w:rPr>
          <w:rFonts w:ascii="Arial" w:hAnsi="Arial" w:cs="Arial"/>
        </w:rPr>
        <w:t>u iznosu</w:t>
      </w:r>
      <w:r w:rsidR="00BA7137" w:rsidRPr="00C20F59">
        <w:rPr>
          <w:rFonts w:ascii="Arial" w:hAnsi="Arial" w:cs="Arial"/>
        </w:rPr>
        <w:t xml:space="preserve"> </w:t>
      </w:r>
      <w:r w:rsidR="003C31E5" w:rsidRPr="00C20F59">
        <w:rPr>
          <w:rFonts w:ascii="Arial" w:hAnsi="Arial" w:cs="Arial"/>
        </w:rPr>
        <w:t>892.322,76</w:t>
      </w:r>
      <w:r w:rsidR="00750EC4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Pr="00C20F59">
        <w:rPr>
          <w:rFonts w:ascii="Arial" w:hAnsi="Arial" w:cs="Arial"/>
        </w:rPr>
        <w:t xml:space="preserve"> </w:t>
      </w:r>
      <w:r w:rsidR="003C31E5" w:rsidRPr="00C20F59">
        <w:rPr>
          <w:rFonts w:ascii="Arial" w:hAnsi="Arial" w:cs="Arial"/>
        </w:rPr>
        <w:t>smanjeni</w:t>
      </w:r>
      <w:r w:rsidR="00BA7137" w:rsidRPr="00C20F59">
        <w:rPr>
          <w:rFonts w:ascii="Arial" w:hAnsi="Arial" w:cs="Arial"/>
        </w:rPr>
        <w:t xml:space="preserve"> su </w:t>
      </w:r>
      <w:r w:rsidRPr="00C20F59">
        <w:rPr>
          <w:rFonts w:ascii="Arial" w:hAnsi="Arial" w:cs="Arial"/>
        </w:rPr>
        <w:t xml:space="preserve">za </w:t>
      </w:r>
      <w:r w:rsidR="003C31E5" w:rsidRPr="00C20F59">
        <w:rPr>
          <w:rFonts w:ascii="Arial" w:hAnsi="Arial" w:cs="Arial"/>
        </w:rPr>
        <w:t xml:space="preserve">13,4 </w:t>
      </w:r>
      <w:r w:rsidRPr="00C20F59">
        <w:rPr>
          <w:rFonts w:ascii="Arial" w:hAnsi="Arial" w:cs="Arial"/>
        </w:rPr>
        <w:t xml:space="preserve">% u odnosu na prethodnu godinu </w:t>
      </w:r>
      <w:r w:rsidR="00037361" w:rsidRPr="00C20F59">
        <w:rPr>
          <w:rFonts w:ascii="Arial" w:hAnsi="Arial" w:cs="Arial"/>
        </w:rPr>
        <w:t xml:space="preserve">zbog ispravaka vrijednosti i rashoda zbog  tehničke neispravnosti i tehnološke zastarjelosti opreme. </w:t>
      </w:r>
    </w:p>
    <w:p w14:paraId="07B2D046" w14:textId="77777777" w:rsidR="00E249DE" w:rsidRPr="00C20F59" w:rsidRDefault="00E249DE" w:rsidP="00E249DE">
      <w:pPr>
        <w:pStyle w:val="Tijeloteksta"/>
        <w:rPr>
          <w:rFonts w:ascii="Arial" w:hAnsi="Arial" w:cs="Arial"/>
          <w:b/>
        </w:rPr>
      </w:pPr>
    </w:p>
    <w:p w14:paraId="4B46AF64" w14:textId="77777777" w:rsidR="00F14DD3" w:rsidRPr="00C20F59" w:rsidRDefault="00E249DE" w:rsidP="00E249DE">
      <w:pPr>
        <w:pStyle w:val="Tijeloteksta"/>
        <w:rPr>
          <w:rFonts w:ascii="Arial" w:hAnsi="Arial" w:cs="Arial"/>
        </w:rPr>
      </w:pPr>
      <w:r w:rsidRPr="00C20F59">
        <w:rPr>
          <w:rFonts w:ascii="Arial" w:hAnsi="Arial" w:cs="Arial"/>
          <w:b/>
        </w:rPr>
        <w:t>Višak prihoda</w:t>
      </w:r>
      <w:r w:rsidRPr="00C20F59">
        <w:rPr>
          <w:rFonts w:ascii="Arial" w:hAnsi="Arial" w:cs="Arial"/>
        </w:rPr>
        <w:t xml:space="preserve"> u iznosu</w:t>
      </w:r>
      <w:r w:rsidR="00D41BB8" w:rsidRPr="00C20F59">
        <w:rPr>
          <w:rFonts w:ascii="Arial" w:hAnsi="Arial" w:cs="Arial"/>
        </w:rPr>
        <w:t xml:space="preserve"> od </w:t>
      </w:r>
      <w:r w:rsidR="00037361" w:rsidRPr="00C20F59">
        <w:rPr>
          <w:rFonts w:ascii="Arial" w:hAnsi="Arial" w:cs="Arial"/>
        </w:rPr>
        <w:t>410.425,52</w:t>
      </w:r>
      <w:r w:rsidR="00750EC4"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037361" w:rsidRPr="00C20F59">
        <w:rPr>
          <w:rFonts w:ascii="Arial" w:hAnsi="Arial" w:cs="Arial"/>
        </w:rPr>
        <w:t xml:space="preserve">, veći je za 582,9 % </w:t>
      </w:r>
      <w:r w:rsidRPr="00C20F59">
        <w:rPr>
          <w:rFonts w:ascii="Arial" w:hAnsi="Arial" w:cs="Arial"/>
        </w:rPr>
        <w:t xml:space="preserve"> </w:t>
      </w:r>
      <w:r w:rsidR="00C6691B" w:rsidRPr="00C20F59">
        <w:rPr>
          <w:rFonts w:ascii="Arial" w:hAnsi="Arial" w:cs="Arial"/>
        </w:rPr>
        <w:t>u</w:t>
      </w:r>
      <w:r w:rsidRPr="00C20F59">
        <w:rPr>
          <w:rFonts w:ascii="Arial" w:hAnsi="Arial" w:cs="Arial"/>
        </w:rPr>
        <w:t xml:space="preserve"> odnosu na prethodnu godinu</w:t>
      </w:r>
      <w:r w:rsidR="00037361" w:rsidRPr="00C20F59">
        <w:rPr>
          <w:rFonts w:ascii="Arial" w:hAnsi="Arial" w:cs="Arial"/>
        </w:rPr>
        <w:t xml:space="preserve">. </w:t>
      </w:r>
      <w:r w:rsidR="00496E4C" w:rsidRPr="00C20F59">
        <w:rPr>
          <w:rFonts w:ascii="Arial" w:hAnsi="Arial" w:cs="Arial"/>
        </w:rPr>
        <w:t>Višak prihoda odnosi se na</w:t>
      </w:r>
      <w:r w:rsidR="00EB28E3" w:rsidRPr="00C20F59">
        <w:rPr>
          <w:rFonts w:ascii="Arial" w:hAnsi="Arial" w:cs="Arial"/>
        </w:rPr>
        <w:t xml:space="preserve"> </w:t>
      </w:r>
    </w:p>
    <w:p w14:paraId="011B8C1C" w14:textId="77777777" w:rsidR="0085180B" w:rsidRPr="00C20F59" w:rsidRDefault="003C6D53" w:rsidP="00F14DD3">
      <w:pPr>
        <w:pStyle w:val="Tijeloteksta"/>
        <w:numPr>
          <w:ilvl w:val="0"/>
          <w:numId w:val="4"/>
        </w:numPr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preneseni višak prihoda u iznosu od </w:t>
      </w:r>
      <w:r w:rsidR="00F14DD3" w:rsidRPr="00C20F59">
        <w:rPr>
          <w:rFonts w:ascii="Arial" w:hAnsi="Arial" w:cs="Arial"/>
        </w:rPr>
        <w:t>23.802,91</w:t>
      </w:r>
      <w:r w:rsidRPr="00C20F59">
        <w:rPr>
          <w:rFonts w:ascii="Arial" w:hAnsi="Arial" w:cs="Arial"/>
        </w:rPr>
        <w:t xml:space="preserve"> </w:t>
      </w:r>
      <w:r w:rsidR="006B4D5F" w:rsidRPr="00C20F59">
        <w:rPr>
          <w:rFonts w:ascii="Arial" w:hAnsi="Arial" w:cs="Arial"/>
        </w:rPr>
        <w:t>eura</w:t>
      </w:r>
      <w:r w:rsidR="00EB28E3" w:rsidRPr="00C20F59">
        <w:rPr>
          <w:rFonts w:ascii="Arial" w:hAnsi="Arial" w:cs="Arial"/>
        </w:rPr>
        <w:t xml:space="preserve"> </w:t>
      </w:r>
    </w:p>
    <w:p w14:paraId="26F10753" w14:textId="5D797446" w:rsidR="00E249DE" w:rsidRPr="00C20F59" w:rsidRDefault="0085180B" w:rsidP="00F14DD3">
      <w:pPr>
        <w:pStyle w:val="Tijeloteksta"/>
        <w:numPr>
          <w:ilvl w:val="0"/>
          <w:numId w:val="4"/>
        </w:numPr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višak po </w:t>
      </w:r>
      <w:r w:rsidR="00496E4C" w:rsidRPr="00C20F59">
        <w:rPr>
          <w:rFonts w:ascii="Arial" w:hAnsi="Arial" w:cs="Arial"/>
        </w:rPr>
        <w:t>projekt</w:t>
      </w:r>
      <w:r w:rsidRPr="00C20F59">
        <w:rPr>
          <w:rFonts w:ascii="Arial" w:hAnsi="Arial" w:cs="Arial"/>
        </w:rPr>
        <w:t>ima u iznosu od 386.622,61 eur</w:t>
      </w:r>
      <w:r w:rsidR="00496E4C" w:rsidRPr="00C20F59">
        <w:rPr>
          <w:rFonts w:ascii="Arial" w:hAnsi="Arial" w:cs="Arial"/>
        </w:rPr>
        <w:t xml:space="preserve">: </w:t>
      </w:r>
    </w:p>
    <w:p w14:paraId="3F8CF5A0" w14:textId="77777777" w:rsidR="0085180B" w:rsidRPr="00C20F59" w:rsidRDefault="0085180B" w:rsidP="0085180B">
      <w:pPr>
        <w:pStyle w:val="Tijeloteksta"/>
        <w:rPr>
          <w:rFonts w:ascii="Arial" w:hAnsi="Arial" w:cs="Arial"/>
        </w:rPr>
      </w:pP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1"/>
        <w:gridCol w:w="1701"/>
      </w:tblGrid>
      <w:tr w:rsidR="005D19F1" w:rsidRPr="00C20F59" w14:paraId="3C1DFF29" w14:textId="77777777" w:rsidTr="00F47E16">
        <w:trPr>
          <w:trHeight w:val="422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CA2A0" w14:textId="176E8A42" w:rsidR="005D19F1" w:rsidRPr="00C20F59" w:rsidRDefault="005D19F1" w:rsidP="003256B7">
            <w:pPr>
              <w:jc w:val="center"/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Projekt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791B8" w14:textId="4513012F" w:rsidR="005D19F1" w:rsidRPr="00C20F59" w:rsidRDefault="00B1732E" w:rsidP="003256B7">
            <w:pPr>
              <w:jc w:val="center"/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202</w:t>
            </w:r>
            <w:r w:rsidR="0085180B" w:rsidRPr="00C20F59">
              <w:rPr>
                <w:rFonts w:ascii="Arial" w:hAnsi="Arial" w:cs="Arial"/>
                <w:b/>
              </w:rPr>
              <w:t>4</w:t>
            </w:r>
            <w:r w:rsidR="005D19F1" w:rsidRPr="00C20F59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5D19F1" w:rsidRPr="00C20F59" w14:paraId="568A8C3D" w14:textId="77777777" w:rsidTr="00F47E16">
        <w:trPr>
          <w:trHeight w:val="422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8E07" w14:textId="26D88A85" w:rsidR="005D19F1" w:rsidRPr="00C20F59" w:rsidRDefault="0085180B" w:rsidP="005D19F1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Stream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7CFB" w14:textId="42D95C40" w:rsidR="005D19F1" w:rsidRPr="00C20F59" w:rsidRDefault="0085180B" w:rsidP="003256B7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22.169,87 €</w:t>
            </w:r>
          </w:p>
        </w:tc>
      </w:tr>
      <w:tr w:rsidR="005D19F1" w:rsidRPr="00C20F59" w14:paraId="18DB03A9" w14:textId="77777777" w:rsidTr="00F47E16">
        <w:trPr>
          <w:trHeight w:val="422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DEF2" w14:textId="5C46CF7B" w:rsidR="005D19F1" w:rsidRPr="00C20F59" w:rsidRDefault="0085180B" w:rsidP="005D19F1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Toural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BB22" w14:textId="71E3D1C3" w:rsidR="005D19F1" w:rsidRPr="00C20F59" w:rsidRDefault="0085180B" w:rsidP="00D41BB8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53.178,41 €</w:t>
            </w:r>
          </w:p>
        </w:tc>
      </w:tr>
      <w:tr w:rsidR="0085180B" w:rsidRPr="00C20F59" w14:paraId="24934155" w14:textId="77777777" w:rsidTr="00F47E16">
        <w:trPr>
          <w:trHeight w:val="422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DC7A" w14:textId="4843E660" w:rsidR="0085180B" w:rsidRPr="00C20F59" w:rsidRDefault="00F47E16" w:rsidP="005D19F1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Tehnička pomoć jačanja kapaciteta na regionalnoj i lokalnoj razini za korištenje sredstava EU fondova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EF98" w14:textId="5A8F20E9" w:rsidR="0085180B" w:rsidRPr="00C20F59" w:rsidRDefault="0085180B" w:rsidP="00D41BB8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77.099,27 €</w:t>
            </w:r>
          </w:p>
        </w:tc>
      </w:tr>
      <w:tr w:rsidR="0085180B" w:rsidRPr="00C20F59" w14:paraId="16E410D0" w14:textId="77777777" w:rsidTr="00F47E16">
        <w:trPr>
          <w:trHeight w:val="422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B75D" w14:textId="2AF1176D" w:rsidR="0085180B" w:rsidRPr="00C20F59" w:rsidRDefault="0085180B" w:rsidP="005D19F1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Apollo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283A" w14:textId="379BA909" w:rsidR="0085180B" w:rsidRPr="00C20F59" w:rsidRDefault="0085180B" w:rsidP="00D41BB8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185.285,88 €</w:t>
            </w:r>
          </w:p>
        </w:tc>
      </w:tr>
      <w:tr w:rsidR="0085180B" w:rsidRPr="00C20F59" w14:paraId="18C950C7" w14:textId="77777777" w:rsidTr="00F47E16">
        <w:trPr>
          <w:trHeight w:val="422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D34F" w14:textId="3D101E67" w:rsidR="0085180B" w:rsidRPr="00C20F59" w:rsidRDefault="0085180B" w:rsidP="005D19F1">
            <w:pPr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Recircle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6FE3" w14:textId="42361AB9" w:rsidR="0085180B" w:rsidRPr="00C20F59" w:rsidRDefault="0085180B" w:rsidP="00D41BB8">
            <w:pPr>
              <w:jc w:val="right"/>
              <w:rPr>
                <w:rFonts w:ascii="Arial" w:hAnsi="Arial" w:cs="Arial"/>
              </w:rPr>
            </w:pPr>
            <w:r w:rsidRPr="00C20F59">
              <w:rPr>
                <w:rFonts w:ascii="Arial" w:hAnsi="Arial" w:cs="Arial"/>
              </w:rPr>
              <w:t>48.889,18 €</w:t>
            </w:r>
          </w:p>
        </w:tc>
      </w:tr>
      <w:tr w:rsidR="005D19F1" w:rsidRPr="00C20F59" w14:paraId="636CD355" w14:textId="77777777" w:rsidTr="00F47E16">
        <w:trPr>
          <w:trHeight w:val="422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04F8" w14:textId="2F0103BD" w:rsidR="005D19F1" w:rsidRPr="00C20F59" w:rsidRDefault="00B74906" w:rsidP="003256B7">
            <w:pPr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789B" w14:textId="26C745F2" w:rsidR="005D19F1" w:rsidRPr="00C20F59" w:rsidRDefault="0085180B" w:rsidP="00081AF4">
            <w:pPr>
              <w:jc w:val="right"/>
              <w:rPr>
                <w:rFonts w:ascii="Arial" w:hAnsi="Arial" w:cs="Arial"/>
                <w:b/>
              </w:rPr>
            </w:pPr>
            <w:r w:rsidRPr="00C20F59">
              <w:rPr>
                <w:rFonts w:ascii="Arial" w:hAnsi="Arial" w:cs="Arial"/>
                <w:b/>
              </w:rPr>
              <w:t>386.622,61 €</w:t>
            </w:r>
          </w:p>
        </w:tc>
      </w:tr>
    </w:tbl>
    <w:p w14:paraId="5F5B55BA" w14:textId="77777777" w:rsidR="00BF07C8" w:rsidRPr="00C20F59" w:rsidRDefault="00BF07C8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45EA5175" w14:textId="77777777" w:rsidR="00B27599" w:rsidRPr="00C20F59" w:rsidRDefault="00B27599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41DC1BBC" w14:textId="77777777" w:rsidR="00647079" w:rsidRPr="00C20F59" w:rsidRDefault="00647079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6941A108" w14:textId="77777777" w:rsidR="00647079" w:rsidRPr="00C20F59" w:rsidRDefault="00647079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421BD4C0" w14:textId="77777777" w:rsidR="00647079" w:rsidRPr="00C20F59" w:rsidRDefault="00647079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44BB5ABA" w14:textId="77777777" w:rsidR="00647079" w:rsidRPr="00C20F59" w:rsidRDefault="00647079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4177000C" w14:textId="77777777" w:rsidR="00A50B3C" w:rsidRPr="00C20F59" w:rsidRDefault="00A50B3C" w:rsidP="000B37D4">
      <w:pPr>
        <w:pStyle w:val="Tijeloteksta"/>
        <w:rPr>
          <w:rFonts w:ascii="Arial" w:hAnsi="Arial" w:cs="Arial"/>
          <w:b/>
          <w:i/>
          <w:u w:val="single"/>
        </w:rPr>
      </w:pPr>
    </w:p>
    <w:p w14:paraId="59C1AA05" w14:textId="77777777" w:rsidR="000B37D4" w:rsidRPr="00C20F59" w:rsidRDefault="000B37D4" w:rsidP="000B37D4">
      <w:pPr>
        <w:pStyle w:val="Tijeloteksta"/>
        <w:rPr>
          <w:rFonts w:ascii="Arial" w:hAnsi="Arial" w:cs="Arial"/>
          <w:b/>
          <w:i/>
          <w:u w:val="single"/>
        </w:rPr>
      </w:pPr>
      <w:r w:rsidRPr="00C20F59">
        <w:rPr>
          <w:rFonts w:ascii="Arial" w:hAnsi="Arial" w:cs="Arial"/>
          <w:b/>
          <w:i/>
          <w:u w:val="single"/>
        </w:rPr>
        <w:t>Bilješka uz obrazac P-VRIO</w:t>
      </w:r>
    </w:p>
    <w:p w14:paraId="75A46432" w14:textId="77777777" w:rsidR="000B37D4" w:rsidRPr="00C20F59" w:rsidRDefault="000B37D4" w:rsidP="000B37D4">
      <w:pPr>
        <w:jc w:val="both"/>
        <w:rPr>
          <w:rFonts w:ascii="Arial" w:hAnsi="Arial" w:cs="Arial"/>
        </w:rPr>
      </w:pPr>
    </w:p>
    <w:p w14:paraId="2B343E93" w14:textId="05BABD43" w:rsidR="00BF07C8" w:rsidRPr="00C20F59" w:rsidRDefault="00ED11AD" w:rsidP="00086094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U izvještaju o promjenama u vrijednosti i obujmu imovine i obveza evidentirano je smanjenje u obujmu proizvedene dugotrajne imovine u iznosu </w:t>
      </w:r>
      <w:r w:rsidR="00086094" w:rsidRPr="00C20F59">
        <w:rPr>
          <w:rFonts w:ascii="Arial" w:hAnsi="Arial" w:cs="Arial"/>
        </w:rPr>
        <w:t>895,20</w:t>
      </w:r>
      <w:r w:rsidRPr="00C20F59">
        <w:rPr>
          <w:rFonts w:ascii="Arial" w:hAnsi="Arial" w:cs="Arial"/>
        </w:rPr>
        <w:t xml:space="preserve"> eura</w:t>
      </w:r>
      <w:r w:rsidR="00086094" w:rsidRPr="00C20F59">
        <w:rPr>
          <w:rFonts w:ascii="Arial" w:hAnsi="Arial" w:cs="Arial"/>
        </w:rPr>
        <w:t xml:space="preserve"> </w:t>
      </w:r>
      <w:bookmarkStart w:id="2" w:name="_Hlk189038126"/>
      <w:r w:rsidR="00086094" w:rsidRPr="00C20F59">
        <w:rPr>
          <w:rFonts w:ascii="Arial" w:hAnsi="Arial" w:cs="Arial"/>
        </w:rPr>
        <w:t>zbog  tehničke neispravnosti i tehnološke zastarjelosti opreme koja kao takva nije u potpunosti odgovarajuća za daljnje korištenje i obavljanje poslovne djelatnosti u Agenciji.</w:t>
      </w:r>
    </w:p>
    <w:bookmarkEnd w:id="2"/>
    <w:p w14:paraId="357E50C0" w14:textId="77777777" w:rsidR="00086094" w:rsidRPr="00C20F59" w:rsidRDefault="00086094" w:rsidP="00086094">
      <w:pPr>
        <w:jc w:val="both"/>
        <w:rPr>
          <w:rFonts w:ascii="Arial" w:hAnsi="Arial" w:cs="Arial"/>
          <w:b/>
          <w:i/>
          <w:u w:val="single"/>
        </w:rPr>
      </w:pPr>
    </w:p>
    <w:p w14:paraId="6D71FCFF" w14:textId="77777777" w:rsidR="000B37D4" w:rsidRPr="00C20F59" w:rsidRDefault="000B37D4" w:rsidP="000B37D4">
      <w:pPr>
        <w:pStyle w:val="Tijeloteksta"/>
        <w:rPr>
          <w:rFonts w:ascii="Arial" w:hAnsi="Arial" w:cs="Arial"/>
          <w:b/>
          <w:i/>
          <w:u w:val="single"/>
        </w:rPr>
      </w:pPr>
      <w:r w:rsidRPr="00C20F59">
        <w:rPr>
          <w:rFonts w:ascii="Arial" w:hAnsi="Arial" w:cs="Arial"/>
          <w:b/>
          <w:i/>
          <w:u w:val="single"/>
        </w:rPr>
        <w:t>Bilješka uz obrazac RAS-funkcijski</w:t>
      </w:r>
    </w:p>
    <w:p w14:paraId="4903A2EB" w14:textId="77777777" w:rsidR="000B37D4" w:rsidRPr="00C20F59" w:rsidRDefault="000B37D4" w:rsidP="000B37D4">
      <w:pPr>
        <w:jc w:val="both"/>
        <w:rPr>
          <w:rFonts w:ascii="Arial" w:hAnsi="Arial" w:cs="Arial"/>
        </w:rPr>
      </w:pPr>
    </w:p>
    <w:p w14:paraId="2B8DFAF2" w14:textId="14599E00" w:rsidR="000B37D4" w:rsidRPr="00C20F59" w:rsidRDefault="000B37D4" w:rsidP="000B37D4">
      <w:pPr>
        <w:jc w:val="both"/>
        <w:rPr>
          <w:rFonts w:ascii="Arial" w:hAnsi="Arial" w:cs="Arial"/>
          <w:b/>
        </w:rPr>
      </w:pPr>
      <w:r w:rsidRPr="00C20F59">
        <w:rPr>
          <w:rFonts w:ascii="Arial" w:hAnsi="Arial" w:cs="Arial"/>
        </w:rPr>
        <w:t xml:space="preserve">Rashodi poslovanja i rashodi za nabavu nefinancijske imovine klasificirani su kroz funkciju </w:t>
      </w:r>
      <w:r w:rsidR="00701CA8" w:rsidRPr="00C20F59">
        <w:rPr>
          <w:rFonts w:ascii="Arial" w:hAnsi="Arial" w:cs="Arial"/>
        </w:rPr>
        <w:t>013</w:t>
      </w:r>
      <w:r w:rsidR="00E9431E" w:rsidRPr="00C20F59">
        <w:rPr>
          <w:rFonts w:ascii="Arial" w:hAnsi="Arial" w:cs="Arial"/>
        </w:rPr>
        <w:t xml:space="preserve"> </w:t>
      </w:r>
      <w:r w:rsidR="00701CA8" w:rsidRPr="00C20F59">
        <w:rPr>
          <w:rFonts w:ascii="Arial" w:hAnsi="Arial" w:cs="Arial"/>
        </w:rPr>
        <w:t>Opće usluge</w:t>
      </w:r>
      <w:r w:rsidRPr="00C20F59">
        <w:rPr>
          <w:rFonts w:ascii="Arial" w:hAnsi="Arial" w:cs="Arial"/>
        </w:rPr>
        <w:t xml:space="preserve"> u iznosu</w:t>
      </w:r>
      <w:r w:rsidRPr="00C20F59">
        <w:rPr>
          <w:rFonts w:ascii="Arial" w:hAnsi="Arial" w:cs="Arial"/>
          <w:b/>
        </w:rPr>
        <w:t xml:space="preserve"> </w:t>
      </w:r>
      <w:r w:rsidR="00D859B4" w:rsidRPr="00C20F59">
        <w:rPr>
          <w:rFonts w:ascii="Arial" w:hAnsi="Arial" w:cs="Arial"/>
          <w:b/>
        </w:rPr>
        <w:t>4.350.975,64</w:t>
      </w:r>
      <w:r w:rsidR="00FA3883" w:rsidRPr="00C20F59">
        <w:rPr>
          <w:rFonts w:ascii="Arial" w:hAnsi="Arial" w:cs="Arial"/>
          <w:b/>
        </w:rPr>
        <w:t xml:space="preserve"> </w:t>
      </w:r>
      <w:r w:rsidR="006B4D5F" w:rsidRPr="00C20F59">
        <w:rPr>
          <w:rFonts w:ascii="Arial" w:hAnsi="Arial" w:cs="Arial"/>
          <w:b/>
        </w:rPr>
        <w:t>eura</w:t>
      </w:r>
      <w:r w:rsidRPr="00C20F59">
        <w:rPr>
          <w:rFonts w:ascii="Arial" w:hAnsi="Arial" w:cs="Arial"/>
          <w:b/>
        </w:rPr>
        <w:t>.</w:t>
      </w:r>
    </w:p>
    <w:p w14:paraId="00E0ED23" w14:textId="77777777" w:rsidR="000B37D4" w:rsidRPr="00C20F59" w:rsidRDefault="000B37D4" w:rsidP="000B37D4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                                           </w:t>
      </w:r>
    </w:p>
    <w:p w14:paraId="3FD6E1BF" w14:textId="77777777" w:rsidR="00B93E67" w:rsidRPr="00C20F59" w:rsidRDefault="00B93E67" w:rsidP="00B93E67">
      <w:pPr>
        <w:jc w:val="both"/>
        <w:rPr>
          <w:rFonts w:ascii="Arial" w:hAnsi="Arial" w:cs="Arial"/>
          <w:b/>
          <w:i/>
          <w:u w:val="single"/>
        </w:rPr>
      </w:pPr>
      <w:r w:rsidRPr="00C20F59">
        <w:rPr>
          <w:rFonts w:ascii="Arial" w:hAnsi="Arial" w:cs="Arial"/>
          <w:b/>
          <w:i/>
          <w:u w:val="single"/>
        </w:rPr>
        <w:t xml:space="preserve">Potencijalne obveze    </w:t>
      </w:r>
    </w:p>
    <w:p w14:paraId="319F27C4" w14:textId="77777777" w:rsidR="00B93E67" w:rsidRPr="00C20F59" w:rsidRDefault="00B93E67" w:rsidP="00B93E67">
      <w:pPr>
        <w:jc w:val="both"/>
        <w:rPr>
          <w:rFonts w:ascii="Arial" w:hAnsi="Arial" w:cs="Arial"/>
        </w:rPr>
      </w:pPr>
    </w:p>
    <w:p w14:paraId="41C559B4" w14:textId="16641930" w:rsidR="00B93E67" w:rsidRPr="00C20F59" w:rsidRDefault="00B93E67" w:rsidP="00B93E67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>Agencija nema ugovornih odnosa koji uz ispunjenje određenih uvjeta mogu postati obveza ili imovina, kao niti potencijalnih sudskih sporova u tijeku na dan 31. prosinca 202</w:t>
      </w:r>
      <w:r w:rsidR="00086094" w:rsidRPr="00C20F59">
        <w:rPr>
          <w:rFonts w:ascii="Arial" w:hAnsi="Arial" w:cs="Arial"/>
        </w:rPr>
        <w:t>4</w:t>
      </w:r>
      <w:r w:rsidRPr="00C20F59">
        <w:rPr>
          <w:rFonts w:ascii="Arial" w:hAnsi="Arial" w:cs="Arial"/>
        </w:rPr>
        <w:t xml:space="preserve">. godine.  </w:t>
      </w:r>
    </w:p>
    <w:p w14:paraId="62C90C90" w14:textId="77777777" w:rsidR="000B37D4" w:rsidRPr="00C20F59" w:rsidRDefault="000B37D4" w:rsidP="000B37D4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  <w:i/>
          <w:u w:val="single"/>
        </w:rPr>
        <w:t xml:space="preserve">         </w:t>
      </w:r>
      <w:r w:rsidRPr="00C20F59">
        <w:rPr>
          <w:rFonts w:ascii="Arial" w:hAnsi="Arial" w:cs="Arial"/>
        </w:rPr>
        <w:t xml:space="preserve">                                </w:t>
      </w:r>
    </w:p>
    <w:p w14:paraId="04A1EBB7" w14:textId="2BA2EEFC" w:rsidR="000B37D4" w:rsidRPr="00C20F59" w:rsidRDefault="000B37D4" w:rsidP="000B37D4">
      <w:pPr>
        <w:jc w:val="both"/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Zadar, </w:t>
      </w:r>
      <w:r w:rsidR="006B4BAC" w:rsidRPr="00C20F59">
        <w:rPr>
          <w:rFonts w:ascii="Arial" w:hAnsi="Arial" w:cs="Arial"/>
        </w:rPr>
        <w:t>30</w:t>
      </w:r>
      <w:r w:rsidRPr="00C20F59">
        <w:rPr>
          <w:rFonts w:ascii="Arial" w:hAnsi="Arial" w:cs="Arial"/>
        </w:rPr>
        <w:t xml:space="preserve">. </w:t>
      </w:r>
      <w:r w:rsidR="006B6842" w:rsidRPr="00C20F59">
        <w:rPr>
          <w:rFonts w:ascii="Arial" w:hAnsi="Arial" w:cs="Arial"/>
        </w:rPr>
        <w:t>siječnja</w:t>
      </w:r>
      <w:r w:rsidRPr="00C20F59">
        <w:rPr>
          <w:rFonts w:ascii="Arial" w:hAnsi="Arial" w:cs="Arial"/>
        </w:rPr>
        <w:t xml:space="preserve"> 20</w:t>
      </w:r>
      <w:r w:rsidR="00086094" w:rsidRPr="00C20F59">
        <w:rPr>
          <w:rFonts w:ascii="Arial" w:hAnsi="Arial" w:cs="Arial"/>
        </w:rPr>
        <w:t>25</w:t>
      </w:r>
      <w:r w:rsidRPr="00C20F59">
        <w:rPr>
          <w:rFonts w:ascii="Arial" w:hAnsi="Arial" w:cs="Arial"/>
        </w:rPr>
        <w:t>. godine</w:t>
      </w:r>
    </w:p>
    <w:p w14:paraId="52DC7A62" w14:textId="77777777" w:rsidR="000B37D4" w:rsidRPr="00C20F59" w:rsidRDefault="000B37D4" w:rsidP="000B37D4">
      <w:pPr>
        <w:jc w:val="center"/>
        <w:rPr>
          <w:rFonts w:ascii="Arial" w:hAnsi="Arial" w:cs="Arial"/>
        </w:rPr>
      </w:pPr>
      <w:r w:rsidRPr="00C20F59">
        <w:rPr>
          <w:rFonts w:ascii="Arial" w:hAnsi="Arial" w:cs="Arial"/>
        </w:rPr>
        <w:t xml:space="preserve">                                                     </w:t>
      </w:r>
    </w:p>
    <w:p w14:paraId="6F4FF690" w14:textId="77777777" w:rsidR="000B37D4" w:rsidRPr="00C20F59" w:rsidRDefault="000B37D4" w:rsidP="000B37D4">
      <w:pPr>
        <w:jc w:val="center"/>
        <w:rPr>
          <w:rFonts w:ascii="Arial" w:hAnsi="Arial" w:cs="Arial"/>
          <w:b/>
        </w:rPr>
      </w:pPr>
      <w:r w:rsidRPr="00C20F59">
        <w:rPr>
          <w:rFonts w:ascii="Arial" w:hAnsi="Arial" w:cs="Arial"/>
        </w:rPr>
        <w:t xml:space="preserve">                                                      </w:t>
      </w:r>
      <w:r w:rsidRPr="00C20F59">
        <w:rPr>
          <w:rFonts w:ascii="Arial" w:hAnsi="Arial" w:cs="Arial"/>
          <w:b/>
        </w:rPr>
        <w:t>RAVNATELJICA</w:t>
      </w:r>
    </w:p>
    <w:p w14:paraId="69B2E0E8" w14:textId="77777777" w:rsidR="000B37D4" w:rsidRPr="00C20F59" w:rsidRDefault="000B37D4" w:rsidP="000B37D4">
      <w:pPr>
        <w:jc w:val="center"/>
        <w:rPr>
          <w:rFonts w:ascii="Arial" w:hAnsi="Arial" w:cs="Arial"/>
          <w:b/>
        </w:rPr>
      </w:pPr>
    </w:p>
    <w:p w14:paraId="0E6B0205" w14:textId="77777777" w:rsidR="000B37D4" w:rsidRPr="009A149F" w:rsidRDefault="000B37D4" w:rsidP="000B37D4">
      <w:pPr>
        <w:jc w:val="center"/>
        <w:rPr>
          <w:rFonts w:ascii="Arial" w:hAnsi="Arial" w:cs="Arial"/>
          <w:b/>
        </w:rPr>
      </w:pPr>
      <w:r w:rsidRPr="00C20F59">
        <w:rPr>
          <w:rFonts w:ascii="Arial" w:hAnsi="Arial" w:cs="Arial"/>
          <w:b/>
        </w:rPr>
        <w:t xml:space="preserve">                                                           MARINA DUJMOVIĆ VUKOVIĆ</w:t>
      </w:r>
    </w:p>
    <w:p w14:paraId="3A393636" w14:textId="77777777" w:rsidR="000B37D4" w:rsidRPr="009A149F" w:rsidRDefault="000B37D4" w:rsidP="000B37D4">
      <w:pPr>
        <w:jc w:val="both"/>
        <w:rPr>
          <w:rFonts w:ascii="Arial" w:hAnsi="Arial" w:cs="Arial"/>
          <w:b/>
        </w:rPr>
      </w:pPr>
    </w:p>
    <w:p w14:paraId="5F78E757" w14:textId="77777777" w:rsidR="00BA4B2C" w:rsidRPr="009A149F" w:rsidRDefault="00BA4B2C">
      <w:pPr>
        <w:rPr>
          <w:rFonts w:ascii="Arial" w:hAnsi="Arial" w:cs="Arial"/>
        </w:rPr>
      </w:pPr>
    </w:p>
    <w:sectPr w:rsidR="00BA4B2C" w:rsidRPr="009A1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6EED"/>
    <w:multiLevelType w:val="hybridMultilevel"/>
    <w:tmpl w:val="6F302766"/>
    <w:lvl w:ilvl="0" w:tplc="F4D40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40671"/>
    <w:multiLevelType w:val="hybridMultilevel"/>
    <w:tmpl w:val="BA945FC0"/>
    <w:lvl w:ilvl="0" w:tplc="F4D40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B1C25"/>
    <w:multiLevelType w:val="hybridMultilevel"/>
    <w:tmpl w:val="2786AB84"/>
    <w:lvl w:ilvl="0" w:tplc="F4D40226"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6EBE3B8A"/>
    <w:multiLevelType w:val="hybridMultilevel"/>
    <w:tmpl w:val="D63088CC"/>
    <w:lvl w:ilvl="0" w:tplc="F4D40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41F9A"/>
    <w:multiLevelType w:val="hybridMultilevel"/>
    <w:tmpl w:val="C17C5652"/>
    <w:lvl w:ilvl="0" w:tplc="F4D40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059523">
    <w:abstractNumId w:val="4"/>
  </w:num>
  <w:num w:numId="2" w16cid:durableId="633606473">
    <w:abstractNumId w:val="3"/>
  </w:num>
  <w:num w:numId="3" w16cid:durableId="1638489182">
    <w:abstractNumId w:val="2"/>
  </w:num>
  <w:num w:numId="4" w16cid:durableId="732003696">
    <w:abstractNumId w:val="0"/>
  </w:num>
  <w:num w:numId="5" w16cid:durableId="24145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D4"/>
    <w:rsid w:val="0000012A"/>
    <w:rsid w:val="000130C8"/>
    <w:rsid w:val="00020F44"/>
    <w:rsid w:val="00021AC5"/>
    <w:rsid w:val="00037361"/>
    <w:rsid w:val="000673BB"/>
    <w:rsid w:val="00067679"/>
    <w:rsid w:val="000678C6"/>
    <w:rsid w:val="0007229A"/>
    <w:rsid w:val="00076BE3"/>
    <w:rsid w:val="00080DB4"/>
    <w:rsid w:val="00081AF4"/>
    <w:rsid w:val="00085EA4"/>
    <w:rsid w:val="00086094"/>
    <w:rsid w:val="000A63B5"/>
    <w:rsid w:val="000A71C4"/>
    <w:rsid w:val="000B37D4"/>
    <w:rsid w:val="000D4140"/>
    <w:rsid w:val="000F0025"/>
    <w:rsid w:val="000F55E0"/>
    <w:rsid w:val="000F769C"/>
    <w:rsid w:val="0010797E"/>
    <w:rsid w:val="00113133"/>
    <w:rsid w:val="00115013"/>
    <w:rsid w:val="00126664"/>
    <w:rsid w:val="00135B36"/>
    <w:rsid w:val="00170F4E"/>
    <w:rsid w:val="0018740E"/>
    <w:rsid w:val="001A1F96"/>
    <w:rsid w:val="001A6011"/>
    <w:rsid w:val="001B1410"/>
    <w:rsid w:val="001B7831"/>
    <w:rsid w:val="001D0947"/>
    <w:rsid w:val="001D753B"/>
    <w:rsid w:val="001E157A"/>
    <w:rsid w:val="0022155F"/>
    <w:rsid w:val="00222429"/>
    <w:rsid w:val="00232FDA"/>
    <w:rsid w:val="0024252A"/>
    <w:rsid w:val="0025057D"/>
    <w:rsid w:val="00254D0C"/>
    <w:rsid w:val="00257B0C"/>
    <w:rsid w:val="002669D4"/>
    <w:rsid w:val="00271D47"/>
    <w:rsid w:val="0028343B"/>
    <w:rsid w:val="00292964"/>
    <w:rsid w:val="00292BD6"/>
    <w:rsid w:val="00297BFF"/>
    <w:rsid w:val="002C380E"/>
    <w:rsid w:val="002C6ADA"/>
    <w:rsid w:val="002E1618"/>
    <w:rsid w:val="002F3878"/>
    <w:rsid w:val="002F7689"/>
    <w:rsid w:val="00307856"/>
    <w:rsid w:val="00321556"/>
    <w:rsid w:val="00321C66"/>
    <w:rsid w:val="00321F8B"/>
    <w:rsid w:val="00322242"/>
    <w:rsid w:val="00324FC5"/>
    <w:rsid w:val="00341A5E"/>
    <w:rsid w:val="003530E7"/>
    <w:rsid w:val="0036796E"/>
    <w:rsid w:val="0038574A"/>
    <w:rsid w:val="0038663D"/>
    <w:rsid w:val="003A27FD"/>
    <w:rsid w:val="003B79DC"/>
    <w:rsid w:val="003C31E5"/>
    <w:rsid w:val="003C6D53"/>
    <w:rsid w:val="003D29BF"/>
    <w:rsid w:val="003E6B80"/>
    <w:rsid w:val="003E7E35"/>
    <w:rsid w:val="00400FD3"/>
    <w:rsid w:val="00405C40"/>
    <w:rsid w:val="00411A42"/>
    <w:rsid w:val="00417EBA"/>
    <w:rsid w:val="00425621"/>
    <w:rsid w:val="00433427"/>
    <w:rsid w:val="00445FC9"/>
    <w:rsid w:val="00475C1D"/>
    <w:rsid w:val="0048292E"/>
    <w:rsid w:val="00493C25"/>
    <w:rsid w:val="00493DB4"/>
    <w:rsid w:val="00493E6B"/>
    <w:rsid w:val="00496E4C"/>
    <w:rsid w:val="00497AFE"/>
    <w:rsid w:val="004B0DF5"/>
    <w:rsid w:val="004B4BA4"/>
    <w:rsid w:val="004C0BAD"/>
    <w:rsid w:val="004C1F3E"/>
    <w:rsid w:val="004C63FD"/>
    <w:rsid w:val="004D5A21"/>
    <w:rsid w:val="004E1491"/>
    <w:rsid w:val="004F46BE"/>
    <w:rsid w:val="004F67C1"/>
    <w:rsid w:val="00517901"/>
    <w:rsid w:val="00520508"/>
    <w:rsid w:val="005229D7"/>
    <w:rsid w:val="0052570D"/>
    <w:rsid w:val="005411AF"/>
    <w:rsid w:val="00544B6F"/>
    <w:rsid w:val="0055543D"/>
    <w:rsid w:val="00571D6E"/>
    <w:rsid w:val="00590C28"/>
    <w:rsid w:val="005A2955"/>
    <w:rsid w:val="005A53EE"/>
    <w:rsid w:val="005B0B7E"/>
    <w:rsid w:val="005B201C"/>
    <w:rsid w:val="005C0303"/>
    <w:rsid w:val="005C54E9"/>
    <w:rsid w:val="005D19F1"/>
    <w:rsid w:val="005E7DF9"/>
    <w:rsid w:val="005F7CB9"/>
    <w:rsid w:val="006072E8"/>
    <w:rsid w:val="006272E6"/>
    <w:rsid w:val="00636D04"/>
    <w:rsid w:val="00636F8F"/>
    <w:rsid w:val="0063723B"/>
    <w:rsid w:val="006423E7"/>
    <w:rsid w:val="00647079"/>
    <w:rsid w:val="006477CC"/>
    <w:rsid w:val="00650EA5"/>
    <w:rsid w:val="00655F61"/>
    <w:rsid w:val="006724FA"/>
    <w:rsid w:val="00683293"/>
    <w:rsid w:val="0068726A"/>
    <w:rsid w:val="00690E79"/>
    <w:rsid w:val="0069169B"/>
    <w:rsid w:val="006A0874"/>
    <w:rsid w:val="006A2798"/>
    <w:rsid w:val="006B4BAC"/>
    <w:rsid w:val="006B4D5F"/>
    <w:rsid w:val="006B6842"/>
    <w:rsid w:val="006C5860"/>
    <w:rsid w:val="006F3859"/>
    <w:rsid w:val="006F5315"/>
    <w:rsid w:val="006F6213"/>
    <w:rsid w:val="006F6C98"/>
    <w:rsid w:val="006F6CA5"/>
    <w:rsid w:val="00701CA8"/>
    <w:rsid w:val="007039F2"/>
    <w:rsid w:val="00713F5A"/>
    <w:rsid w:val="00721165"/>
    <w:rsid w:val="007303B9"/>
    <w:rsid w:val="00732C42"/>
    <w:rsid w:val="007404ED"/>
    <w:rsid w:val="00750EC4"/>
    <w:rsid w:val="00760792"/>
    <w:rsid w:val="00762B56"/>
    <w:rsid w:val="00786121"/>
    <w:rsid w:val="007962E7"/>
    <w:rsid w:val="007B19DC"/>
    <w:rsid w:val="007B6944"/>
    <w:rsid w:val="007B7174"/>
    <w:rsid w:val="007C33AE"/>
    <w:rsid w:val="007C3B07"/>
    <w:rsid w:val="007C5B8B"/>
    <w:rsid w:val="007D3BC2"/>
    <w:rsid w:val="007D47AF"/>
    <w:rsid w:val="007D6B30"/>
    <w:rsid w:val="007F5AB9"/>
    <w:rsid w:val="00824A1E"/>
    <w:rsid w:val="00827236"/>
    <w:rsid w:val="0085180B"/>
    <w:rsid w:val="00874F22"/>
    <w:rsid w:val="008900C6"/>
    <w:rsid w:val="00891356"/>
    <w:rsid w:val="008A6708"/>
    <w:rsid w:val="008C4673"/>
    <w:rsid w:val="008D1B48"/>
    <w:rsid w:val="008D20BA"/>
    <w:rsid w:val="008F72F2"/>
    <w:rsid w:val="009008BD"/>
    <w:rsid w:val="009353AE"/>
    <w:rsid w:val="00936927"/>
    <w:rsid w:val="00940407"/>
    <w:rsid w:val="00944927"/>
    <w:rsid w:val="00953F9B"/>
    <w:rsid w:val="009564CE"/>
    <w:rsid w:val="009754AC"/>
    <w:rsid w:val="00976B65"/>
    <w:rsid w:val="00992219"/>
    <w:rsid w:val="00992231"/>
    <w:rsid w:val="009A149F"/>
    <w:rsid w:val="009B14BF"/>
    <w:rsid w:val="009B59D1"/>
    <w:rsid w:val="009C0232"/>
    <w:rsid w:val="009C096B"/>
    <w:rsid w:val="009C22CB"/>
    <w:rsid w:val="009D298F"/>
    <w:rsid w:val="009E2352"/>
    <w:rsid w:val="009E3D74"/>
    <w:rsid w:val="009E5FE9"/>
    <w:rsid w:val="009F2AAF"/>
    <w:rsid w:val="00A06E81"/>
    <w:rsid w:val="00A15453"/>
    <w:rsid w:val="00A42363"/>
    <w:rsid w:val="00A50B3C"/>
    <w:rsid w:val="00A564B1"/>
    <w:rsid w:val="00A65D0F"/>
    <w:rsid w:val="00A65D55"/>
    <w:rsid w:val="00A81048"/>
    <w:rsid w:val="00A81905"/>
    <w:rsid w:val="00A84A1C"/>
    <w:rsid w:val="00A90AC9"/>
    <w:rsid w:val="00A93D23"/>
    <w:rsid w:val="00AA2E0D"/>
    <w:rsid w:val="00AB54F9"/>
    <w:rsid w:val="00AB5550"/>
    <w:rsid w:val="00AD0F00"/>
    <w:rsid w:val="00AD19EB"/>
    <w:rsid w:val="00AE05F2"/>
    <w:rsid w:val="00AF0172"/>
    <w:rsid w:val="00AF6B72"/>
    <w:rsid w:val="00AF7D99"/>
    <w:rsid w:val="00B013FE"/>
    <w:rsid w:val="00B16EF7"/>
    <w:rsid w:val="00B1732E"/>
    <w:rsid w:val="00B17C61"/>
    <w:rsid w:val="00B27599"/>
    <w:rsid w:val="00B27EC8"/>
    <w:rsid w:val="00B34D68"/>
    <w:rsid w:val="00B469DC"/>
    <w:rsid w:val="00B621A3"/>
    <w:rsid w:val="00B66910"/>
    <w:rsid w:val="00B70CC6"/>
    <w:rsid w:val="00B74906"/>
    <w:rsid w:val="00B837A3"/>
    <w:rsid w:val="00B93E67"/>
    <w:rsid w:val="00BA0A09"/>
    <w:rsid w:val="00BA4B2C"/>
    <w:rsid w:val="00BA5417"/>
    <w:rsid w:val="00BA6D3E"/>
    <w:rsid w:val="00BA7137"/>
    <w:rsid w:val="00BB3537"/>
    <w:rsid w:val="00BB61F5"/>
    <w:rsid w:val="00BC00F0"/>
    <w:rsid w:val="00BC1ECE"/>
    <w:rsid w:val="00BE4A86"/>
    <w:rsid w:val="00BE7B60"/>
    <w:rsid w:val="00BF07C8"/>
    <w:rsid w:val="00BF4450"/>
    <w:rsid w:val="00BF71EA"/>
    <w:rsid w:val="00C11AB8"/>
    <w:rsid w:val="00C12FD1"/>
    <w:rsid w:val="00C20F59"/>
    <w:rsid w:val="00C346B9"/>
    <w:rsid w:val="00C401EA"/>
    <w:rsid w:val="00C542D5"/>
    <w:rsid w:val="00C56874"/>
    <w:rsid w:val="00C6607A"/>
    <w:rsid w:val="00C6633A"/>
    <w:rsid w:val="00C6691B"/>
    <w:rsid w:val="00C74131"/>
    <w:rsid w:val="00C75317"/>
    <w:rsid w:val="00C753EE"/>
    <w:rsid w:val="00C81177"/>
    <w:rsid w:val="00CA1B66"/>
    <w:rsid w:val="00CB040D"/>
    <w:rsid w:val="00CC4DF2"/>
    <w:rsid w:val="00CC633D"/>
    <w:rsid w:val="00CD436E"/>
    <w:rsid w:val="00CE30D6"/>
    <w:rsid w:val="00CE3E3C"/>
    <w:rsid w:val="00D00424"/>
    <w:rsid w:val="00D02B39"/>
    <w:rsid w:val="00D1113F"/>
    <w:rsid w:val="00D11EE8"/>
    <w:rsid w:val="00D1363E"/>
    <w:rsid w:val="00D23962"/>
    <w:rsid w:val="00D23B19"/>
    <w:rsid w:val="00D2552E"/>
    <w:rsid w:val="00D27F35"/>
    <w:rsid w:val="00D36CF2"/>
    <w:rsid w:val="00D41132"/>
    <w:rsid w:val="00D41BB8"/>
    <w:rsid w:val="00D428EC"/>
    <w:rsid w:val="00D632F8"/>
    <w:rsid w:val="00D859B4"/>
    <w:rsid w:val="00D87B7F"/>
    <w:rsid w:val="00D905F4"/>
    <w:rsid w:val="00D92168"/>
    <w:rsid w:val="00DB10AE"/>
    <w:rsid w:val="00DB7B69"/>
    <w:rsid w:val="00DC7222"/>
    <w:rsid w:val="00DF129E"/>
    <w:rsid w:val="00DF3429"/>
    <w:rsid w:val="00E139CC"/>
    <w:rsid w:val="00E249DE"/>
    <w:rsid w:val="00E33B28"/>
    <w:rsid w:val="00E33F14"/>
    <w:rsid w:val="00E350E5"/>
    <w:rsid w:val="00E60FDA"/>
    <w:rsid w:val="00E635D6"/>
    <w:rsid w:val="00E71CC3"/>
    <w:rsid w:val="00E81284"/>
    <w:rsid w:val="00E915A4"/>
    <w:rsid w:val="00E9431E"/>
    <w:rsid w:val="00EB28E3"/>
    <w:rsid w:val="00EB3853"/>
    <w:rsid w:val="00EC7930"/>
    <w:rsid w:val="00ED11AD"/>
    <w:rsid w:val="00ED7283"/>
    <w:rsid w:val="00EE5F60"/>
    <w:rsid w:val="00EF0F48"/>
    <w:rsid w:val="00EF1858"/>
    <w:rsid w:val="00EF1BA2"/>
    <w:rsid w:val="00EF1E02"/>
    <w:rsid w:val="00EF52EA"/>
    <w:rsid w:val="00F1466A"/>
    <w:rsid w:val="00F14DD3"/>
    <w:rsid w:val="00F14F16"/>
    <w:rsid w:val="00F16E01"/>
    <w:rsid w:val="00F17FA5"/>
    <w:rsid w:val="00F2141F"/>
    <w:rsid w:val="00F31A7B"/>
    <w:rsid w:val="00F435F0"/>
    <w:rsid w:val="00F46457"/>
    <w:rsid w:val="00F47E16"/>
    <w:rsid w:val="00F55BC5"/>
    <w:rsid w:val="00F7310B"/>
    <w:rsid w:val="00F80859"/>
    <w:rsid w:val="00F90F71"/>
    <w:rsid w:val="00F96758"/>
    <w:rsid w:val="00F97516"/>
    <w:rsid w:val="00FA3883"/>
    <w:rsid w:val="00FB7971"/>
    <w:rsid w:val="00FC47C2"/>
    <w:rsid w:val="00FC76DB"/>
    <w:rsid w:val="00FD6795"/>
    <w:rsid w:val="00FD786E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DE4E"/>
  <w15:docId w15:val="{4A926CF9-493B-4361-B025-9CC1A52E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B37D4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B37D4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B37D4"/>
    <w:pPr>
      <w:keepNext/>
      <w:outlineLvl w:val="2"/>
    </w:pPr>
    <w:rPr>
      <w:i/>
      <w:iCs/>
      <w:u w:val="single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37D4"/>
    <w:pPr>
      <w:keepNext/>
      <w:jc w:val="both"/>
      <w:outlineLvl w:val="3"/>
    </w:pPr>
    <w:rPr>
      <w:i/>
      <w:iCs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37D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0B37D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0B37D4"/>
    <w:rPr>
      <w:rFonts w:ascii="Times New Roman" w:eastAsia="Times New Roman" w:hAnsi="Times New Roman" w:cs="Times New Roman"/>
      <w:i/>
      <w:iCs/>
      <w:sz w:val="24"/>
      <w:szCs w:val="24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0B37D4"/>
    <w:rPr>
      <w:rFonts w:ascii="Times New Roman" w:eastAsia="Times New Roman" w:hAnsi="Times New Roman" w:cs="Times New Roman"/>
      <w:i/>
      <w:iCs/>
      <w:sz w:val="24"/>
      <w:szCs w:val="24"/>
      <w:u w:val="single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0B37D4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0B37D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7E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7EC8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1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Šarlija</dc:creator>
  <cp:keywords/>
  <dc:description/>
  <cp:lastModifiedBy>Nikolina Krešan</cp:lastModifiedBy>
  <cp:revision>31</cp:revision>
  <cp:lastPrinted>2025-01-29T15:17:00Z</cp:lastPrinted>
  <dcterms:created xsi:type="dcterms:W3CDTF">2025-01-31T07:37:00Z</dcterms:created>
  <dcterms:modified xsi:type="dcterms:W3CDTF">2025-01-31T11:29:00Z</dcterms:modified>
</cp:coreProperties>
</file>